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59EB34" w14:textId="63CAE4AE" w:rsidR="00D70DDD" w:rsidRDefault="004373A5">
      <w:pPr>
        <w:widowControl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РЕКОМЕНДАЦІ</w:t>
      </w:r>
      <w:r w:rsidR="0054053F">
        <w:rPr>
          <w:rFonts w:ascii="Times New Roman" w:eastAsia="Times New Roman" w:hAnsi="Times New Roman" w:cs="Times New Roman"/>
          <w:b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49A0FC03" w14:textId="77777777" w:rsidR="00D70DDD" w:rsidRDefault="004373A5">
      <w:pPr>
        <w:widowControl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щодо подання з 28 квітня 2020 року суб’єктами первинного фінансового моніторингу - банками до Держфінмоніторингу інформації про фінансові операції, що підлягають фінансовому моніторингу, іншої інформації, що може бути пов’язана з легалізацією (відмиванням) доходів, одержаних злочинним шляхом, або фінансуванням тероризму чи фінансуванням розповсюдження зброї масового знищення</w:t>
      </w:r>
    </w:p>
    <w:p w14:paraId="3FF0DBED" w14:textId="77777777" w:rsidR="00D70DDD" w:rsidRDefault="00D70DDD">
      <w:pPr>
        <w:widowControl w:val="0"/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631EEF6" w14:textId="77777777" w:rsidR="00D70DDD" w:rsidRDefault="004373A5" w:rsidP="00D73C24">
      <w:pPr>
        <w:widowControl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28.04.2020 набирає чинності Закон України від 06.12.2019 № 361-ІХ «Про запобігання та протидію легалізації (відмиванню) доходів, одержаних злочинним шляхом, фінансуванню тероризму та фінансуванню розповсюдження зброї масового знищення» (далі – Закон). </w:t>
      </w:r>
    </w:p>
    <w:p w14:paraId="14A9215F" w14:textId="77777777" w:rsidR="00D70DDD" w:rsidRDefault="004373A5" w:rsidP="00D73C24">
      <w:pPr>
        <w:widowControl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пункту 8 розділу Х Закону Національному банку України доручено, протягом трьох місяців з дня набрання чинності Законом привести свої нормативно-правові акти у відповідність із цим Законом. </w:t>
      </w:r>
    </w:p>
    <w:p w14:paraId="3771F05C" w14:textId="77777777" w:rsidR="00D70DDD" w:rsidRDefault="004373A5" w:rsidP="00D73C24">
      <w:pPr>
        <w:widowControl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Згідно з пунктом 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частини другої статті 8 Закону суб’єкт первинного фінансового моніторингу (далі – СПФМ) зобов’язаний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забезпечувати виявлення, зокрема з використанням засобів автоматизації, фінансових операцій, що підлягають фінансовому моніторингу, до початку, у процесі, у день виникнення підозри, після їх проведення або під час спроби їх проведення чи після відмови клієнта від їх проведення.</w:t>
      </w:r>
    </w:p>
    <w:p w14:paraId="291ED1C4" w14:textId="77777777" w:rsidR="00D70DDD" w:rsidRDefault="004373A5" w:rsidP="00D73C24">
      <w:pPr>
        <w:widowControl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Разом з тим, частиною другою статті 8 Закону встановлено, що з 28.04.2020 СПФМ зобов’язаний повідомляти Держфінмоніторинг про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фінансові операції, що підлягають фінансовому моніторингу (порогові фінансові операції, підозрілі фінансові операції, підозріла діяльність) та надавати </w:t>
      </w:r>
      <w:r>
        <w:rPr>
          <w:rFonts w:ascii="Times New Roman" w:eastAsia="Times New Roman" w:hAnsi="Times New Roman" w:cs="Times New Roman"/>
          <w:sz w:val="28"/>
          <w:szCs w:val="28"/>
        </w:rPr>
        <w:t>іншу інформацію, що може бути пов’язана з легалізацією (відмиванням) доходів, одержаних злочинним шляхом, або фінансуванням тероризму чи фінансуванням розповсюдження зброї масового знищення (далі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інформація, що може бути </w:t>
      </w:r>
      <w:r w:rsidRPr="001B60BF">
        <w:rPr>
          <w:rFonts w:ascii="Times New Roman" w:eastAsia="Times New Roman" w:hAnsi="Times New Roman" w:cs="Times New Roman"/>
          <w:color w:val="000000"/>
          <w:sz w:val="28"/>
          <w:szCs w:val="28"/>
        </w:rPr>
        <w:t>пов’язана з проведенням фінансового моніторингу</w:t>
      </w:r>
      <w:r w:rsidRPr="001B60BF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а саме:</w:t>
      </w:r>
      <w:r>
        <w:rPr>
          <w:rFonts w:ascii="Times New Roman" w:eastAsia="Times New Roman" w:hAnsi="Times New Roman" w:cs="Times New Roman"/>
          <w:strike/>
          <w:color w:val="000000"/>
          <w:sz w:val="28"/>
          <w:szCs w:val="28"/>
        </w:rPr>
        <w:t xml:space="preserve"> </w:t>
      </w:r>
    </w:p>
    <w:p w14:paraId="1E62059A" w14:textId="77777777" w:rsidR="00D70DDD" w:rsidRDefault="004373A5" w:rsidP="00D73C24">
      <w:pPr>
        <w:widowControl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фінансові операції, пов’язані з замороженням активів; </w:t>
      </w:r>
    </w:p>
    <w:p w14:paraId="317D9DAB" w14:textId="77777777" w:rsidR="00D70DDD" w:rsidRDefault="004373A5" w:rsidP="00D73C24">
      <w:pPr>
        <w:widowControl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фінансові операції, пов’язані з відстеженням (моніторингом) на запит Держфінмоніторингу; </w:t>
      </w:r>
    </w:p>
    <w:p w14:paraId="3B166FDB" w14:textId="77777777" w:rsidR="00D70DDD" w:rsidRDefault="004373A5" w:rsidP="00D73C24">
      <w:pPr>
        <w:widowControl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фінансові операції, пов’язані з зупиненням за дорученням Держфінмоніторингу з метою виконання запиту уповноваженого органу іноземної держави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14:paraId="66CDEA04" w14:textId="77777777" w:rsidR="00D70DDD" w:rsidRDefault="004373A5" w:rsidP="00D73C24">
      <w:pPr>
        <w:widowControl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прибуткові фінансові операції, пов’язані з рішенням /дорученням Держфінмоніторингу; </w:t>
      </w:r>
    </w:p>
    <w:p w14:paraId="049783E8" w14:textId="77777777" w:rsidR="00D70DDD" w:rsidRDefault="004373A5" w:rsidP="00D73C24">
      <w:pPr>
        <w:widowControl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спроби здійснення видаткових фінансових операцій, пов’язаних з рішенням /дорученням Держфінмоніторингу; </w:t>
      </w:r>
    </w:p>
    <w:p w14:paraId="43AC16B3" w14:textId="77777777" w:rsidR="00D70DDD" w:rsidRDefault="004373A5" w:rsidP="00D73C24">
      <w:pPr>
        <w:widowControl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фінансові операції, пов’язані з моніторингом за дорученням Держфінмоніторингу з метою виконання запиту уповноваженого органу іноземної держави.</w:t>
      </w:r>
    </w:p>
    <w:p w14:paraId="3BEFAC71" w14:textId="77777777" w:rsidR="00D70DDD" w:rsidRDefault="004373A5" w:rsidP="00D73C24">
      <w:pPr>
        <w:widowControl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Крім того, Законом встановлений обов’язок СПФМ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звітувати про:</w:t>
      </w:r>
    </w:p>
    <w:p w14:paraId="74B7359A" w14:textId="77777777" w:rsidR="00D70DDD" w:rsidRDefault="004373A5" w:rsidP="00D73C24">
      <w:pPr>
        <w:widowControl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розбіжності між відомостями про кінцевих бенефіціарних власників (далі - КБВ) клієнта, які містяться в Єдиному державному реєстрі юридичних осіб, фізичних осіб - підприємців та громадських формувань, та інформацією про КБВ, яка отримана СПФМ в результаті здійснення належної перевірки клієнта; </w:t>
      </w:r>
    </w:p>
    <w:p w14:paraId="33904AE2" w14:textId="77777777" w:rsidR="00D70DDD" w:rsidRDefault="004373A5" w:rsidP="00D73C24">
      <w:pPr>
        <w:widowControl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відмову від встановлення (підтримання) ділових відносин/проведення фінансової операції;</w:t>
      </w:r>
    </w:p>
    <w:p w14:paraId="41959658" w14:textId="415EF8D8" w:rsidR="00D70DDD" w:rsidRDefault="004373A5" w:rsidP="00D73C24">
      <w:pPr>
        <w:widowControl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замороження/розмороження активів, пов’язаних з тероризмом та його фінансуванням, розповсюдженням зброї масового знищення т</w:t>
      </w:r>
      <w:r w:rsidR="008742BC">
        <w:rPr>
          <w:rFonts w:ascii="Times New Roman" w:eastAsia="Times New Roman" w:hAnsi="Times New Roman" w:cs="Times New Roman"/>
          <w:sz w:val="28"/>
          <w:szCs w:val="28"/>
        </w:rPr>
        <w:t>а й</w:t>
      </w:r>
      <w:r w:rsidR="002A41C2">
        <w:rPr>
          <w:rFonts w:ascii="Times New Roman" w:eastAsia="Times New Roman" w:hAnsi="Times New Roman" w:cs="Times New Roman"/>
          <w:sz w:val="28"/>
          <w:szCs w:val="28"/>
        </w:rPr>
        <w:t xml:space="preserve">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фінансуванням. </w:t>
      </w:r>
    </w:p>
    <w:p w14:paraId="22B58A6F" w14:textId="6031ACCE" w:rsidR="00D70DDD" w:rsidRDefault="004373A5" w:rsidP="00D73C24">
      <w:pPr>
        <w:widowControl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чином, до прийняття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 набрання чинності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новими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підзаконними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нормативно-правовими актами,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рекомендуємо банк</w:t>
      </w:r>
      <w:r w:rsidR="00AF6C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подавати до Держфінмоніторингу інформацію, що може бути пов’язана з проведенням фінансового моніторингу, відповідно до вимог чинного законодавства з питань фінансового моніторингу, а саме:</w:t>
      </w:r>
    </w:p>
    <w:p w14:paraId="298C7D59" w14:textId="70C76791" w:rsidR="00D70DDD" w:rsidRDefault="004373A5" w:rsidP="00D73C24">
      <w:pPr>
        <w:widowControl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Інструкції щодо формування файлів інформаційного обміну між центральним органом виконавчої влади, що реалізує державну політику у сфері запобігання та протидії легалізації (відмиванню) доходів, одержаних злочинним шляхом, фінансуванню тероризму та фінансуванню розповсюдження зброї масового знищення, та банками (філіями), затвердженої постановою Правління Національного банку України від 18.08.2016 № 373;</w:t>
      </w:r>
    </w:p>
    <w:p w14:paraId="0DB17B94" w14:textId="77777777" w:rsidR="00D70DDD" w:rsidRDefault="004373A5" w:rsidP="00D73C24">
      <w:pPr>
        <w:widowControl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наказу Міністерства фінансів України від 29.01.2016 № 24 «Про затвердження форм обліку та подання інформації, пов’язаної із здійсненням фінансового моніторингу, та інструкції щодо їх заповнення» (далі – Інструкція). </w:t>
      </w:r>
    </w:p>
    <w:p w14:paraId="6CDE91BD" w14:textId="77777777" w:rsidR="00D70DDD" w:rsidRDefault="00D70DDD">
      <w:pPr>
        <w:widowControl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189E99C" w14:textId="77777777" w:rsidR="00D70DDD" w:rsidRDefault="004373A5">
      <w:pPr>
        <w:widowControl w:val="0"/>
        <w:shd w:val="clear" w:color="auto" w:fill="BDD7EE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Щодо подання інформації про порогові фінансові операцій </w:t>
      </w:r>
    </w:p>
    <w:p w14:paraId="12D3D985" w14:textId="77777777" w:rsidR="00D70DDD" w:rsidRDefault="004373A5" w:rsidP="00D73C24">
      <w:pPr>
        <w:widowControl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поданні інформації про порогові фінансові операції рекомендується використовувати наступні коди ознак, визначені додатком 2 (К_DFM02) до Інструкції:</w:t>
      </w:r>
    </w:p>
    <w:p w14:paraId="644C809B" w14:textId="276A8412" w:rsidR="00D70DDD" w:rsidRPr="00CA2F87" w:rsidRDefault="004373A5" w:rsidP="00D73C24">
      <w:pPr>
        <w:widowControl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r w:rsidR="00CA2F87" w:rsidRPr="00CA2F87">
        <w:rPr>
          <w:rFonts w:ascii="Times New Roman" w:hAnsi="Times New Roman"/>
          <w:b/>
          <w:bCs/>
          <w:sz w:val="28"/>
          <w:szCs w:val="28"/>
        </w:rPr>
        <w:t>Ф</w:t>
      </w:r>
      <w:r w:rsidR="00CA2F87" w:rsidRPr="00CA2F87">
        <w:rPr>
          <w:rFonts w:ascii="Times New Roman" w:hAnsi="Times New Roman"/>
          <w:b/>
          <w:bCs/>
          <w:sz w:val="28"/>
          <w:szCs w:val="28"/>
        </w:rPr>
        <w:t xml:space="preserve">інансові операції, якщо хоча б одна із сторін - учасників фінансової операції має реєстрацію, місце проживання чи місцезнаходження в державі, що здійснює збройну агресію проти України, та/або в державі (юрисдикції), що не виконує чи неналежним чином виконує рекомендації міжнародних, міжурядових організацій, задіяних у сфері боротьби з легалізацією (відмиванням) доходів, одержаних </w:t>
      </w:r>
      <w:r w:rsidR="00CA2F87" w:rsidRPr="00CA2F87">
        <w:rPr>
          <w:rFonts w:ascii="Times New Roman" w:hAnsi="Times New Roman"/>
          <w:b/>
          <w:bCs/>
          <w:sz w:val="28"/>
          <w:szCs w:val="28"/>
        </w:rPr>
        <w:lastRenderedPageBreak/>
        <w:t>злочинним шляхом, фінансуванням тероризму чи фінансуванням розповсюдження зброї масового знищення (у тому числі дипломатичне представництво, посольство, консульство такої держави), або якщо однією із сторін - учасників фінансової операції є особа, яка має рахунок у банку, зареєстрованому в зазначеній державі (юрисдикції)</w:t>
      </w:r>
      <w:r w:rsidR="00CA2F87" w:rsidRPr="00CA2F87">
        <w:rPr>
          <w:b/>
          <w:bCs/>
          <w:sz w:val="28"/>
          <w:szCs w:val="28"/>
        </w:rPr>
        <w:t>:</w:t>
      </w:r>
      <w:r w:rsidRPr="00CA2F87">
        <w:rPr>
          <w:rFonts w:ascii="Times New Roman" w:eastAsia="Times New Roman" w:hAnsi="Times New Roman" w:cs="Times New Roman"/>
          <w:b/>
          <w:sz w:val="28"/>
          <w:szCs w:val="28"/>
        </w:rPr>
        <w:t>- 3051; 3052</w:t>
      </w:r>
      <w:r w:rsidR="00FD565A" w:rsidRPr="00CA2F87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71051F31" w14:textId="2B154101" w:rsidR="00FD565A" w:rsidRPr="00FD565A" w:rsidRDefault="00BB2375" w:rsidP="00BF60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30j0zll" w:colFirst="0" w:colLast="0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029BC" w:rsidRPr="000431CF">
        <w:rPr>
          <w:rFonts w:ascii="Times New Roman" w:hAnsi="Times New Roman"/>
          <w:bCs/>
          <w:sz w:val="28"/>
          <w:szCs w:val="28"/>
        </w:rPr>
        <w:t>фінансові операції, якщо хоча б одна із сторін - учасників фінансової операції має реєстрацію, місце проживання чи місцезнаходження в державі, що здійснює збройну агресію проти України, та/або в державі (юрисдикції), що не виконує чи неналежним чином виконує рекомендації міжнародних, міжурядових організацій, задіяних у сфері боротьби з легалізацією (відмиванням) доходів, одержаних злочинним шляхом, фінансуванням тероризму чи фінансуванням розповсюдження зброї масового знищення (у тому числі дипломатичне представництво, посольство, консульство такої держави)</w:t>
      </w:r>
      <w:r w:rsidR="00FD565A" w:rsidRPr="00FD565A">
        <w:rPr>
          <w:rFonts w:ascii="Times New Roman" w:eastAsia="Times New Roman" w:hAnsi="Times New Roman" w:cs="Times New Roman"/>
          <w:sz w:val="28"/>
          <w:szCs w:val="28"/>
        </w:rPr>
        <w:t>– 3051;</w:t>
      </w:r>
    </w:p>
    <w:p w14:paraId="7484F414" w14:textId="28270876" w:rsidR="00FD565A" w:rsidRPr="00FD565A" w:rsidRDefault="00BB2375" w:rsidP="00BF60D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029BC" w:rsidRPr="000431CF">
        <w:rPr>
          <w:rFonts w:ascii="Times New Roman" w:hAnsi="Times New Roman"/>
          <w:bCs/>
          <w:sz w:val="28"/>
          <w:szCs w:val="28"/>
        </w:rPr>
        <w:t>фінансові операції, якщо хоча б одна із сторін - учасників фінансової операції є особа, яка має рахунок у банку, зареєстрованому в державі (юрисдикції), що здійснює збройну агресію проти України, та/або в державі (юрисдикції), що не виконує чи неналежним чином виконує рекомендації міжнародних, міжурядових організацій, задіяних у сфері боротьби з легалізацією (відмиванням) доходів, одержаних злочинним шляхом, фінансуванням тероризму чи фінансуванням розповсюдження зброї масового знищення (у тому числі дипломатичне представництво, посольст</w:t>
      </w:r>
      <w:r w:rsidR="005029BC">
        <w:rPr>
          <w:rFonts w:ascii="Times New Roman" w:hAnsi="Times New Roman"/>
          <w:bCs/>
          <w:sz w:val="28"/>
          <w:szCs w:val="28"/>
        </w:rPr>
        <w:t xml:space="preserve">во, консульство такої держави) </w:t>
      </w:r>
      <w:bookmarkStart w:id="1" w:name="_GoBack"/>
      <w:bookmarkEnd w:id="1"/>
      <w:r w:rsidR="00FD565A" w:rsidRPr="00FD565A">
        <w:rPr>
          <w:rFonts w:ascii="Times New Roman" w:eastAsia="Times New Roman" w:hAnsi="Times New Roman" w:cs="Times New Roman"/>
          <w:sz w:val="28"/>
          <w:szCs w:val="28"/>
        </w:rPr>
        <w:t>– 3052.</w:t>
      </w:r>
    </w:p>
    <w:p w14:paraId="296CBAF9" w14:textId="77777777" w:rsidR="00FD565A" w:rsidRDefault="00FD565A" w:rsidP="00FD565A">
      <w:pPr>
        <w:widowControl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64FA10C" w14:textId="449C2376" w:rsidR="007C07F1" w:rsidRDefault="004373A5" w:rsidP="007C07F1">
      <w:pPr>
        <w:widowControl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 Фінансові операції політично значущих осіб, членів їх сім’ї та/або осіб, пов’язаних з політично значущими особами –</w:t>
      </w:r>
      <w:r w:rsidR="0044353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C07F1">
        <w:rPr>
          <w:rFonts w:ascii="Times New Roman" w:eastAsia="Times New Roman" w:hAnsi="Times New Roman" w:cs="Times New Roman"/>
          <w:b/>
          <w:sz w:val="28"/>
          <w:szCs w:val="28"/>
        </w:rPr>
        <w:t>5601, 5602, 5603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140587B9" w14:textId="00278167" w:rsidR="00AF3EDA" w:rsidRPr="00794D10" w:rsidRDefault="007C07F1" w:rsidP="00794D10">
      <w:pPr>
        <w:widowControl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цьому </w:t>
      </w:r>
      <w:r w:rsidR="004373A5">
        <w:rPr>
          <w:rFonts w:ascii="Times New Roman" w:eastAsia="Times New Roman" w:hAnsi="Times New Roman" w:cs="Times New Roman"/>
          <w:sz w:val="28"/>
          <w:szCs w:val="28"/>
        </w:rPr>
        <w:t>рекомендовано зазначати наступну інформацію:</w:t>
      </w:r>
      <w:r w:rsidR="00AF3EDA" w:rsidRPr="00794D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59B9B1C" w14:textId="17828A8C" w:rsidR="00794D10" w:rsidRPr="00794D10" w:rsidRDefault="00794D10" w:rsidP="00D73C24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1134" w:hanging="425"/>
        <w:jc w:val="both"/>
        <w:rPr>
          <w:color w:val="000000"/>
          <w:sz w:val="28"/>
          <w:szCs w:val="28"/>
        </w:rPr>
      </w:pPr>
      <w:r w:rsidRPr="0003486B">
        <w:rPr>
          <w:rFonts w:ascii="Times New Roman" w:eastAsia="Times New Roman" w:hAnsi="Times New Roman" w:cs="Times New Roman"/>
          <w:sz w:val="28"/>
          <w:szCs w:val="28"/>
        </w:rPr>
        <w:t xml:space="preserve">код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5601</w:t>
      </w:r>
      <w:r w:rsidRPr="0003486B">
        <w:rPr>
          <w:rFonts w:ascii="Times New Roman" w:eastAsia="Times New Roman" w:hAnsi="Times New Roman" w:cs="Times New Roman"/>
          <w:sz w:val="28"/>
          <w:szCs w:val="28"/>
        </w:rPr>
        <w:t>, якщо клієнт є політично значуща особа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5D83021" w14:textId="682DF1A1" w:rsidR="00D70DDD" w:rsidRDefault="004373A5" w:rsidP="00D73C24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1134" w:hanging="425"/>
        <w:jc w:val="both"/>
        <w:rPr>
          <w:color w:val="000000"/>
          <w:sz w:val="28"/>
          <w:szCs w:val="28"/>
        </w:rPr>
      </w:pPr>
      <w:r w:rsidRPr="006F10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код </w:t>
      </w:r>
      <w:r w:rsidR="007C07F1">
        <w:rPr>
          <w:rFonts w:ascii="Times New Roman" w:eastAsia="Times New Roman" w:hAnsi="Times New Roman" w:cs="Times New Roman"/>
          <w:b/>
          <w:sz w:val="28"/>
          <w:szCs w:val="28"/>
        </w:rPr>
        <w:t>5602</w:t>
      </w:r>
      <w:r w:rsidRPr="006F10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якщо клієнт є членом сім’ї політично значущої особи</w:t>
      </w:r>
      <w:r w:rsidR="006F10A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7789C7DB" w14:textId="28CE2AD0" w:rsidR="006F10A8" w:rsidRDefault="004373A5" w:rsidP="00D73C24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0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код </w:t>
      </w:r>
      <w:r w:rsidR="007C07F1">
        <w:rPr>
          <w:rFonts w:ascii="Times New Roman" w:eastAsia="Times New Roman" w:hAnsi="Times New Roman" w:cs="Times New Roman"/>
          <w:b/>
          <w:sz w:val="28"/>
          <w:szCs w:val="28"/>
        </w:rPr>
        <w:t>5603</w:t>
      </w:r>
      <w:r w:rsidRPr="006F10A8">
        <w:rPr>
          <w:rFonts w:ascii="Times New Roman" w:eastAsia="Times New Roman" w:hAnsi="Times New Roman" w:cs="Times New Roman"/>
          <w:color w:val="000000"/>
          <w:sz w:val="28"/>
          <w:szCs w:val="28"/>
        </w:rPr>
        <w:t>, якщо клієнт є особою, пов’язаною з політично значущою особою</w:t>
      </w:r>
      <w:bookmarkStart w:id="2" w:name="1fob9te" w:colFirst="0" w:colLast="0"/>
      <w:bookmarkEnd w:id="2"/>
      <w:r w:rsidR="00FD565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4B13FAF" w14:textId="2DC6699A" w:rsidR="00D70DDD" w:rsidRDefault="004373A5" w:rsidP="006F10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0A8">
        <w:rPr>
          <w:rFonts w:ascii="Times New Roman" w:eastAsia="Times New Roman" w:hAnsi="Times New Roman" w:cs="Times New Roman"/>
          <w:b/>
          <w:sz w:val="28"/>
          <w:szCs w:val="28"/>
        </w:rPr>
        <w:t xml:space="preserve">3. Фінансові операції із переказу коштів за кордон (в тому числі до держав, віднесених Кабінетом Міністрів України до офшорних зон) - 2030; 4070. </w:t>
      </w:r>
      <w:r w:rsidRPr="006F10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Код ознаки 4070 рекомендується використовувати для всіх переказів коштів за кордон, крім </w:t>
      </w:r>
      <w:bookmarkStart w:id="3" w:name="3znysh7" w:colFirst="0" w:colLast="0"/>
      <w:bookmarkEnd w:id="3"/>
      <w:r w:rsidRPr="006F10A8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переказу коштів</w:t>
      </w:r>
      <w:r w:rsidR="002818B2">
        <w:rPr>
          <w:rFonts w:ascii="Times New Roman" w:eastAsia="Times New Roman" w:hAnsi="Times New Roman" w:cs="Times New Roman"/>
          <w:color w:val="000000"/>
          <w:sz w:val="28"/>
          <w:szCs w:val="28"/>
        </w:rPr>
        <w:t>, коли використовується код ознаки 2030</w:t>
      </w:r>
      <w:r w:rsidRPr="006F10A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EA57E26" w14:textId="0FBFD603" w:rsidR="007C07F1" w:rsidRPr="007C07F1" w:rsidRDefault="007C07F1" w:rsidP="006F10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07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Код ознаки 2030 рекомендується використовувати для переказів </w:t>
      </w:r>
      <w:r w:rsidR="002818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коштів </w:t>
      </w:r>
      <w:r w:rsidR="002818B2" w:rsidRPr="002818B2">
        <w:rPr>
          <w:rFonts w:ascii="Times New Roman" w:eastAsia="Times New Roman" w:hAnsi="Times New Roman" w:cs="Times New Roman"/>
          <w:color w:val="000000"/>
          <w:sz w:val="28"/>
          <w:szCs w:val="28"/>
        </w:rPr>
        <w:t>у разі, якщо хоча б одна із сторін - учасників фінансової операції має відповідну реєстрацію, місце проживання чи місцезнаходження в державі, що віднесена Кабінетом Міністрів України до переліку офшорних зон</w:t>
      </w:r>
      <w:r w:rsidR="002818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та/або у разі </w:t>
      </w:r>
      <w:r w:rsidR="002818B2" w:rsidRPr="002818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переказу коштів на рахунок, відкритий у фінансовій установі, зареєстрованій у державі, що віднесена Кабінетом Міністрів України до </w:t>
      </w:r>
      <w:r w:rsidR="002818B2" w:rsidRPr="002818B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переліку офшорних зон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EE4E662" w14:textId="7DFADDC0" w:rsidR="00D70DDD" w:rsidRDefault="004373A5">
      <w:pPr>
        <w:widowControl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4. Фінансові операції з готівкою (внесення, переказ, отрим</w:t>
      </w:r>
      <w:r w:rsidR="008742BC">
        <w:rPr>
          <w:rFonts w:ascii="Times New Roman" w:eastAsia="Times New Roman" w:hAnsi="Times New Roman" w:cs="Times New Roman"/>
          <w:b/>
          <w:sz w:val="28"/>
          <w:szCs w:val="28"/>
        </w:rPr>
        <w:t>ання коштів) – 1033; 1034; 1035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7E66EDDA" w14:textId="77777777" w:rsidR="00D70DDD" w:rsidRDefault="00D70DDD">
      <w:pPr>
        <w:widowControl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DBFC37F" w14:textId="77777777" w:rsidR="00D70DDD" w:rsidRDefault="004373A5">
      <w:pPr>
        <w:widowControl w:val="0"/>
        <w:shd w:val="clear" w:color="auto" w:fill="BDD7EE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Щодо подання інформації про підозрілі фінансові операції (діяльність)</w:t>
      </w:r>
    </w:p>
    <w:p w14:paraId="50BBD05A" w14:textId="77777777" w:rsidR="00D70DDD" w:rsidRDefault="004373A5">
      <w:pPr>
        <w:widowControl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поданні повідомлення про підозрілу фінансову операцію рекомендується використовувати файл-повідомлення типу ХА з зазначенням у відповідному полі код ознаки внутрішнього фінансового моніторингу -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(додаток 3 (К_DFM03) до Інструкції).</w:t>
      </w:r>
    </w:p>
    <w:p w14:paraId="5034F824" w14:textId="237997DB" w:rsidR="00D70DDD" w:rsidRDefault="004373A5">
      <w:pPr>
        <w:widowControl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інформування про підозрілу діяльність рекомендовано використовувати файл-повідомлення типу ХА, в якому зазначається інформація про підозрілу фінансову операцію та у відповідному полі використовується код ознаки внутрішнього фінансового моніторингу -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900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(додаток 3 (К_DFM03) до Інструкції).</w:t>
      </w:r>
    </w:p>
    <w:p w14:paraId="1B20690D" w14:textId="77777777" w:rsidR="00D70DDD" w:rsidRDefault="004373A5">
      <w:pPr>
        <w:widowControl w:val="0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разі, якщо підозріла фінансова операція/діяльність здійснена пов’язана з політично значущою особою, членом її сім’ї та/або особою, пов’язаною з політично значущою особою, у тегу 40 «COMMENT_VID2» (Коментар до фінансової операції, що підлягає обов’язковому фінансовому моніторингу)  рекомендовано також вказувати  наступну інформацію:</w:t>
      </w:r>
    </w:p>
    <w:p w14:paraId="456AE7BF" w14:textId="77777777" w:rsidR="00D70DDD" w:rsidRDefault="004373A5" w:rsidP="00D73C24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1134" w:hanging="425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код 01, якщо клієнт є політично значуща особа;</w:t>
      </w:r>
    </w:p>
    <w:p w14:paraId="4132F2C3" w14:textId="77777777" w:rsidR="005554F9" w:rsidRPr="005554F9" w:rsidRDefault="005554F9" w:rsidP="00D73C24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4F9">
        <w:rPr>
          <w:rFonts w:ascii="Times New Roman" w:eastAsia="Times New Roman" w:hAnsi="Times New Roman" w:cs="Times New Roman"/>
          <w:color w:val="000000"/>
          <w:sz w:val="28"/>
          <w:szCs w:val="28"/>
        </w:rPr>
        <w:t>код 02, якщо клієнт є членом сім’ї політично значущої особи, а потім через розділовий знак «;» зазначається прізвище, ім’я та (у разі наявності) по батькові; дата народження (у разі наявності)  політично значущої особи, до якої клієнт має відношення;</w:t>
      </w:r>
    </w:p>
    <w:p w14:paraId="5A97FE70" w14:textId="304F2C9E" w:rsidR="005554F9" w:rsidRPr="005554F9" w:rsidRDefault="005554F9" w:rsidP="00D73C24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4F9">
        <w:rPr>
          <w:rFonts w:ascii="Times New Roman" w:eastAsia="Times New Roman" w:hAnsi="Times New Roman" w:cs="Times New Roman"/>
          <w:color w:val="000000"/>
          <w:sz w:val="28"/>
          <w:szCs w:val="28"/>
        </w:rPr>
        <w:t>код 03, якщо клієнт є особою, пов’язаною з політично значущою особою, а потім через розділовий знак «;» зазначається прізвище, ім’я та (у разі наявності)  по батькові; дата народження (у разі наявності)  політично значущої особи</w:t>
      </w:r>
      <w:r w:rsidR="002D6E13">
        <w:rPr>
          <w:rFonts w:ascii="Times New Roman" w:eastAsia="Times New Roman" w:hAnsi="Times New Roman" w:cs="Times New Roman"/>
          <w:color w:val="000000"/>
          <w:sz w:val="28"/>
          <w:szCs w:val="28"/>
        </w:rPr>
        <w:t>, до якої клієнт має відношення</w:t>
      </w:r>
      <w:r w:rsidRPr="005554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679F68D9" w14:textId="77777777" w:rsidR="00D70DDD" w:rsidRDefault="00D70DD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9863FEB" w14:textId="79A6CAC0" w:rsidR="00D70DDD" w:rsidRDefault="004373A5">
      <w:pPr>
        <w:widowControl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поданні повідомлень про підозрілу фінансову операцію (діяльність) рекомендується відображати в полі коментар до фінансової операції, що підлягає внутрішньому фінансовому моніторингу (42. COMMENT_VID3), запропоновані нижче </w:t>
      </w:r>
      <w:r w:rsidR="00437358">
        <w:rPr>
          <w:rFonts w:ascii="Times New Roman" w:eastAsia="Times New Roman" w:hAnsi="Times New Roman" w:cs="Times New Roman"/>
          <w:sz w:val="28"/>
          <w:szCs w:val="28"/>
        </w:rPr>
        <w:t xml:space="preserve">коди </w:t>
      </w:r>
      <w:r>
        <w:rPr>
          <w:rFonts w:ascii="Times New Roman" w:eastAsia="Times New Roman" w:hAnsi="Times New Roman" w:cs="Times New Roman"/>
          <w:sz w:val="28"/>
          <w:szCs w:val="28"/>
        </w:rPr>
        <w:t>ознак</w:t>
      </w:r>
      <w:r w:rsidR="00981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підозр:</w:t>
      </w:r>
    </w:p>
    <w:tbl>
      <w:tblPr>
        <w:tblStyle w:val="a5"/>
        <w:tblW w:w="933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8"/>
        <w:gridCol w:w="8781"/>
      </w:tblGrid>
      <w:tr w:rsidR="00D70DDD" w14:paraId="7B3BF14A" w14:textId="77777777">
        <w:trPr>
          <w:jc w:val="center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4F1A92" w14:textId="77777777" w:rsidR="00D70DDD" w:rsidRDefault="004373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BB4B14" w14:textId="77777777" w:rsidR="00D70DDD" w:rsidRDefault="004373A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Шахрайські дії</w:t>
            </w:r>
          </w:p>
        </w:tc>
      </w:tr>
      <w:tr w:rsidR="00D70DDD" w14:paraId="27058319" w14:textId="77777777">
        <w:trPr>
          <w:jc w:val="center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A49879" w14:textId="77777777" w:rsidR="00D70DDD" w:rsidRDefault="004373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7A25B5" w14:textId="77777777" w:rsidR="00D70DDD" w:rsidRDefault="004373A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Несанкціоноване списання коштів з рахунку</w:t>
            </w:r>
          </w:p>
        </w:tc>
      </w:tr>
      <w:tr w:rsidR="00D70DDD" w14:paraId="065182E1" w14:textId="77777777">
        <w:trPr>
          <w:jc w:val="center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83109B" w14:textId="77777777" w:rsidR="00D70DDD" w:rsidRDefault="004373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20B877" w14:textId="77777777" w:rsidR="00D70DDD" w:rsidRDefault="004373A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Внесення готівки з сумнівних джерел (не підтверджених)</w:t>
            </w:r>
          </w:p>
        </w:tc>
      </w:tr>
      <w:tr w:rsidR="00D70DDD" w14:paraId="1A6F639A" w14:textId="77777777">
        <w:trPr>
          <w:jc w:val="center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169675" w14:textId="77777777" w:rsidR="00D70DDD" w:rsidRDefault="004373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96BA20" w14:textId="77777777" w:rsidR="00D70DDD" w:rsidRDefault="004373A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Конвертація безготівкових коштів у готівку</w:t>
            </w:r>
          </w:p>
        </w:tc>
      </w:tr>
      <w:tr w:rsidR="00D70DDD" w14:paraId="61F3EC3C" w14:textId="77777777">
        <w:trPr>
          <w:jc w:val="center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4CC384" w14:textId="77777777" w:rsidR="00D70DDD" w:rsidRDefault="004373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F57E1D" w14:textId="03DCE083" w:rsidR="00D70DDD" w:rsidRDefault="004373A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Фінансові операції з активами, що не </w:t>
            </w:r>
            <w:r w:rsidRPr="00437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відповідає </w:t>
            </w:r>
            <w:r w:rsidR="00437358">
              <w:rPr>
                <w:rFonts w:ascii="Times New Roman" w:eastAsia="Times New Roman" w:hAnsi="Times New Roman" w:cs="Times New Roman"/>
                <w:sz w:val="24"/>
                <w:szCs w:val="24"/>
              </w:rPr>
              <w:t>ризик-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профілю клієнта;</w:t>
            </w:r>
          </w:p>
        </w:tc>
      </w:tr>
      <w:tr w:rsidR="00D70DDD" w14:paraId="7AD154A0" w14:textId="77777777">
        <w:trPr>
          <w:jc w:val="center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BAA17F" w14:textId="77777777" w:rsidR="00D70DDD" w:rsidRDefault="004373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D26DF6" w14:textId="77777777" w:rsidR="00D70DDD" w:rsidRDefault="004373A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Розкрадання/нецільове використання/привласнення бюджетних коштів, активів підприємств, установ, організацій з державною/комунальною часткою власності</w:t>
            </w:r>
          </w:p>
        </w:tc>
      </w:tr>
      <w:tr w:rsidR="00D70DDD" w14:paraId="1D359079" w14:textId="77777777">
        <w:trPr>
          <w:jc w:val="center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A86B4C" w14:textId="77777777" w:rsidR="00D70DDD" w:rsidRDefault="004373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07</w:t>
            </w:r>
          </w:p>
        </w:tc>
        <w:tc>
          <w:tcPr>
            <w:tcW w:w="8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290F1D" w14:textId="77777777" w:rsidR="00D70DDD" w:rsidRDefault="004373A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Фіктивне підприємництво</w:t>
            </w:r>
          </w:p>
        </w:tc>
      </w:tr>
      <w:tr w:rsidR="00D70DDD" w14:paraId="07610DE8" w14:textId="77777777">
        <w:trPr>
          <w:jc w:val="center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F429A1" w14:textId="77777777" w:rsidR="00D70DDD" w:rsidRDefault="004373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EDDDC0" w14:textId="77777777" w:rsidR="00D70DDD" w:rsidRDefault="004373A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Підробка (фальсифікація) документів</w:t>
            </w:r>
          </w:p>
        </w:tc>
      </w:tr>
      <w:tr w:rsidR="00D70DDD" w14:paraId="51F72D6B" w14:textId="77777777">
        <w:trPr>
          <w:jc w:val="center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5F3A33" w14:textId="77777777" w:rsidR="00D70DDD" w:rsidRDefault="004373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4883DB" w14:textId="77777777" w:rsidR="00D70DDD" w:rsidRDefault="004373A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Зарахування коштів із-за кордону з сумнівним джерелом походження</w:t>
            </w:r>
          </w:p>
        </w:tc>
      </w:tr>
      <w:tr w:rsidR="00D70DDD" w14:paraId="027B7ED2" w14:textId="77777777">
        <w:trPr>
          <w:jc w:val="center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9638F1" w14:textId="77777777" w:rsidR="00D70DDD" w:rsidRDefault="004373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132B93" w14:textId="77777777" w:rsidR="00D70DDD" w:rsidRDefault="004373A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Відтік капіталу з країни</w:t>
            </w:r>
          </w:p>
        </w:tc>
      </w:tr>
      <w:tr w:rsidR="00D70DDD" w14:paraId="3B374FF6" w14:textId="77777777">
        <w:trPr>
          <w:jc w:val="center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BCFEA7" w14:textId="77777777" w:rsidR="00D70DDD" w:rsidRDefault="004373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8227A3" w14:textId="77777777" w:rsidR="00D70DDD" w:rsidRDefault="004373A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Торгівля наркотиками</w:t>
            </w:r>
          </w:p>
        </w:tc>
      </w:tr>
      <w:tr w:rsidR="00D70DDD" w14:paraId="1C44D99E" w14:textId="77777777">
        <w:trPr>
          <w:jc w:val="center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036F9A" w14:textId="77777777" w:rsidR="00D70DDD" w:rsidRDefault="004373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DD3B9E" w14:textId="77777777" w:rsidR="00D70DDD" w:rsidRDefault="004373A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Торгівля людьми</w:t>
            </w:r>
          </w:p>
        </w:tc>
      </w:tr>
      <w:tr w:rsidR="00D70DDD" w14:paraId="284D0556" w14:textId="77777777">
        <w:trPr>
          <w:jc w:val="center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5D453D" w14:textId="77777777" w:rsidR="00D70DDD" w:rsidRDefault="004373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35E989" w14:textId="77777777" w:rsidR="00D70DDD" w:rsidRDefault="004373A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Ризикові операції з цінними паперами</w:t>
            </w:r>
          </w:p>
        </w:tc>
      </w:tr>
      <w:tr w:rsidR="00D70DDD" w14:paraId="575AE933" w14:textId="77777777">
        <w:trPr>
          <w:jc w:val="center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D2828B" w14:textId="77777777" w:rsidR="00D70DDD" w:rsidRDefault="004373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E6E137" w14:textId="77777777" w:rsidR="00D70DDD" w:rsidRDefault="004373A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Ризикові операції із страховими послугами</w:t>
            </w:r>
          </w:p>
        </w:tc>
      </w:tr>
      <w:tr w:rsidR="00D70DDD" w14:paraId="31A914BF" w14:textId="77777777">
        <w:trPr>
          <w:jc w:val="center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B12ADC" w14:textId="77777777" w:rsidR="00D70DDD" w:rsidRDefault="004373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C611E4" w14:textId="77777777" w:rsidR="00D70DDD" w:rsidRDefault="004373A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Ризикові операції пов’язані з використанням новітніх технологій/ віртуальних активів</w:t>
            </w:r>
          </w:p>
        </w:tc>
      </w:tr>
      <w:tr w:rsidR="00D70DDD" w14:paraId="7828DDAB" w14:textId="77777777">
        <w:trPr>
          <w:trHeight w:val="213"/>
          <w:jc w:val="center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8DB0B7" w14:textId="77777777" w:rsidR="00D70DDD" w:rsidRDefault="004373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C12157" w14:textId="77777777" w:rsidR="00D70DDD" w:rsidRDefault="004373A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Інше (зазначається СПФМ самостійно)</w:t>
            </w:r>
          </w:p>
        </w:tc>
      </w:tr>
    </w:tbl>
    <w:p w14:paraId="6A9EA6B7" w14:textId="1DCBD137" w:rsidR="00FD565A" w:rsidRDefault="00FD565A">
      <w:pPr>
        <w:widowControl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разі наявності декількох ознак підозр,  коди вказуються через «;».</w:t>
      </w:r>
      <w:r w:rsidR="00485C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2CCEBDF" w14:textId="1757401A" w:rsidR="00D70DDD" w:rsidRDefault="004373A5">
      <w:pPr>
        <w:widowControl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Також у полі 49. COMMENT «Коментар до фінансової операції» рекомендовано вказувати </w:t>
      </w:r>
      <w:r w:rsidR="00873738">
        <w:rPr>
          <w:rFonts w:ascii="Times New Roman" w:eastAsia="Times New Roman" w:hAnsi="Times New Roman" w:cs="Times New Roman"/>
          <w:sz w:val="28"/>
          <w:szCs w:val="28"/>
        </w:rPr>
        <w:t xml:space="preserve">стислий коментар з </w:t>
      </w:r>
      <w:r w:rsidR="007C07F1">
        <w:rPr>
          <w:rFonts w:ascii="Times New Roman" w:eastAsia="Times New Roman" w:hAnsi="Times New Roman" w:cs="Times New Roman"/>
          <w:sz w:val="28"/>
          <w:szCs w:val="28"/>
        </w:rPr>
        <w:t>обґрунтованого</w:t>
      </w:r>
      <w:r w:rsidR="00873738">
        <w:rPr>
          <w:rFonts w:ascii="Times New Roman" w:eastAsia="Times New Roman" w:hAnsi="Times New Roman" w:cs="Times New Roman"/>
          <w:sz w:val="28"/>
          <w:szCs w:val="28"/>
        </w:rPr>
        <w:t xml:space="preserve"> висновку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і зазначати назву файлу</w:t>
      </w:r>
      <w:r w:rsidR="00485C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5CEE" w:rsidRPr="00485CEE">
        <w:rPr>
          <w:rFonts w:ascii="Times New Roman" w:eastAsia="Times New Roman" w:hAnsi="Times New Roman" w:cs="Times New Roman"/>
          <w:sz w:val="28"/>
          <w:szCs w:val="28"/>
        </w:rPr>
        <w:t xml:space="preserve">(файлів)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типу XE. </w:t>
      </w:r>
    </w:p>
    <w:p w14:paraId="1A81A281" w14:textId="77777777" w:rsidR="00D70DDD" w:rsidRDefault="004373A5">
      <w:pPr>
        <w:widowControl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Обґрунтований висновок базується на результатах здійсненого СПФМ аналізу (включаючи підозри), з посиланням на інформацію та документи, що є у розпорядженні СПФМ.</w:t>
      </w:r>
    </w:p>
    <w:p w14:paraId="7A43F631" w14:textId="77777777" w:rsidR="00D70DDD" w:rsidRDefault="004373A5">
      <w:pPr>
        <w:widowControl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Обґрунтований висновок рекомендується надавати файлом типу XE до файлу-повідомлення типу ХА.</w:t>
      </w:r>
    </w:p>
    <w:p w14:paraId="1C48B302" w14:textId="77777777" w:rsidR="00D70DDD" w:rsidRDefault="004373A5">
      <w:pPr>
        <w:widowControl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надання СПФМ копій документів, виписок щодо руху коштів (у форматі RUHX.NNN), та іншої інформації, на основі якої сформовано підозру, а також додаткової інформації, рекомендується використовувати файл типу XE, який додається до файлу-повідомлення типу ХА.</w:t>
      </w:r>
    </w:p>
    <w:p w14:paraId="2C081B49" w14:textId="77777777" w:rsidR="00D70DDD" w:rsidRDefault="00D70DDD">
      <w:pPr>
        <w:widowControl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E0B84E7" w14:textId="355CA82E" w:rsidR="00D70DDD" w:rsidRDefault="004373A5">
      <w:pPr>
        <w:widowControl w:val="0"/>
        <w:shd w:val="clear" w:color="auto" w:fill="BDD7EE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Щодо подання інформації про розбіжності між відомостями про КБВ </w:t>
      </w:r>
      <w:r w:rsidR="00713CB2" w:rsidRPr="00662E80">
        <w:rPr>
          <w:rFonts w:ascii="Times New Roman" w:eastAsia="Times New Roman" w:hAnsi="Times New Roman" w:cs="Times New Roman"/>
          <w:b/>
          <w:i/>
          <w:sz w:val="28"/>
          <w:szCs w:val="28"/>
        </w:rPr>
        <w:t>(оновлено 20.05.2020)</w:t>
      </w:r>
    </w:p>
    <w:p w14:paraId="2AF67367" w14:textId="77777777" w:rsidR="00D70DDD" w:rsidRDefault="004373A5">
      <w:pPr>
        <w:widowControl w:val="0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Згідно з підпунктом «г» пункту 8 частини другої статті 8 Закону СПФМ зобов’язаний повідомляти Держфінмоніторинг про розбіжності між відомостями про КБВ клієнта, які містяться в Єдиному державному реєстрі юридичних осіб, фізичних осіб – підприємців та громадських формувань, та інформацією про КБВ, отриманою суб’єктом первинного фінансового моніторингу в результаті здійснення належної перевірки клієнта. </w:t>
      </w:r>
    </w:p>
    <w:p w14:paraId="4BB5F5F5" w14:textId="6A9B1342" w:rsidR="00D70DDD" w:rsidRDefault="004373A5">
      <w:pPr>
        <w:widowControl w:val="0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Рекомендуємо надавати інформацію по виявленим розбіжностям між відомостями про КБВ осіб структуровано у табличному вигляді (згідно з додатком 1 </w:t>
      </w:r>
      <w:r w:rsidR="00713CB2">
        <w:rPr>
          <w:rFonts w:ascii="Times New Roman" w:eastAsia="Times New Roman" w:hAnsi="Times New Roman" w:cs="Times New Roman"/>
          <w:sz w:val="28"/>
          <w:szCs w:val="28"/>
        </w:rPr>
        <w:t xml:space="preserve">у форматі </w:t>
      </w:r>
      <w:proofErr w:type="spellStart"/>
      <w:r w:rsidR="00713CB2">
        <w:rPr>
          <w:rFonts w:ascii="Times New Roman" w:eastAsia="Times New Roman" w:hAnsi="Times New Roman" w:cs="Times New Roman"/>
          <w:sz w:val="28"/>
          <w:szCs w:val="28"/>
        </w:rPr>
        <w:t>xls</w:t>
      </w:r>
      <w:proofErr w:type="spellEnd"/>
      <w:r w:rsidR="00713CB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13CB2" w:rsidRPr="00662E80">
        <w:rPr>
          <w:rFonts w:ascii="Times New Roman" w:eastAsia="Times New Roman" w:hAnsi="Times New Roman" w:cs="Times New Roman"/>
          <w:sz w:val="28"/>
          <w:szCs w:val="28"/>
          <w:lang w:val="en-US"/>
        </w:rPr>
        <w:t>Microsoft</w:t>
      </w:r>
      <w:r w:rsidR="00713CB2" w:rsidRPr="00662E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3CB2" w:rsidRPr="00662E80">
        <w:rPr>
          <w:rFonts w:ascii="Times New Roman" w:eastAsia="Times New Roman" w:hAnsi="Times New Roman" w:cs="Times New Roman"/>
          <w:sz w:val="28"/>
          <w:szCs w:val="28"/>
          <w:lang w:val="en-US"/>
        </w:rPr>
        <w:t>Excel</w:t>
      </w:r>
      <w:r>
        <w:rPr>
          <w:rFonts w:ascii="Times New Roman" w:eastAsia="Times New Roman" w:hAnsi="Times New Roman" w:cs="Times New Roman"/>
          <w:sz w:val="28"/>
          <w:szCs w:val="28"/>
        </w:rPr>
        <w:t>) із зазначенням наступної інформації:</w:t>
      </w:r>
    </w:p>
    <w:p w14:paraId="1EA9930B" w14:textId="77777777" w:rsidR="00D70DDD" w:rsidRDefault="004373A5" w:rsidP="00D73C2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20"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Відомості про СПФМ, який надає інформацію, зокрема:</w:t>
      </w:r>
    </w:p>
    <w:p w14:paraId="6A7ADB12" w14:textId="77777777" w:rsidR="00D70DDD" w:rsidRDefault="004373A5" w:rsidP="00D73C2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1134" w:hanging="425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найменування суб’єкта;</w:t>
      </w:r>
    </w:p>
    <w:p w14:paraId="063325B9" w14:textId="18F5E5E6" w:rsidR="00D70DDD" w:rsidRDefault="004373A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714" w:hanging="5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код за ЄДРПОУ;</w:t>
      </w:r>
    </w:p>
    <w:p w14:paraId="733AD80F" w14:textId="10E4F64C" w:rsidR="00D70DDD" w:rsidRPr="00281CD4" w:rsidRDefault="00281CD4" w:rsidP="00281CD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714" w:hanging="5"/>
        <w:jc w:val="both"/>
        <w:rPr>
          <w:color w:val="000000"/>
          <w:sz w:val="28"/>
          <w:szCs w:val="28"/>
        </w:rPr>
      </w:pPr>
      <w:r w:rsidRPr="005B525F">
        <w:rPr>
          <w:rFonts w:ascii="Times New Roman" w:eastAsia="Times New Roman" w:hAnsi="Times New Roman" w:cs="Times New Roman"/>
          <w:color w:val="000000"/>
          <w:sz w:val="28"/>
          <w:szCs w:val="28"/>
        </w:rPr>
        <w:t>МФО банківської установи</w:t>
      </w:r>
      <w:r>
        <w:rPr>
          <w:color w:val="000000"/>
          <w:sz w:val="28"/>
          <w:szCs w:val="28"/>
        </w:rPr>
        <w:t>.</w:t>
      </w:r>
    </w:p>
    <w:p w14:paraId="337FBDF2" w14:textId="77777777" w:rsidR="00D70DDD" w:rsidRDefault="004373A5" w:rsidP="00D73C2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20"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Інформація щодо особи, по якій виявлено розбіжності між відомостями про КБВ, зокрема:</w:t>
      </w:r>
    </w:p>
    <w:p w14:paraId="46A6C88D" w14:textId="77777777" w:rsidR="00D70DDD" w:rsidRDefault="004373A5" w:rsidP="00416D39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1134" w:hanging="425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назва юридичної  особи;</w:t>
      </w:r>
    </w:p>
    <w:p w14:paraId="0768A8AF" w14:textId="77777777" w:rsidR="00D70DDD" w:rsidRDefault="004373A5" w:rsidP="00416D39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1134" w:hanging="425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код за ЄДРПОУ;</w:t>
      </w:r>
    </w:p>
    <w:p w14:paraId="551C04C9" w14:textId="041A0219" w:rsidR="00D70DDD" w:rsidRDefault="004373A5" w:rsidP="00416D39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1134" w:hanging="425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код згідно з класифікацією організаційно-правових форм господарювання (відповідно до Класифікації організаційно-правових форм господарювання (наказ Держспоживстандар</w:t>
      </w:r>
      <w:r w:rsidR="00AF1EBB">
        <w:rPr>
          <w:rFonts w:ascii="Times New Roman" w:eastAsia="Times New Roman" w:hAnsi="Times New Roman" w:cs="Times New Roman"/>
          <w:color w:val="000000"/>
          <w:sz w:val="28"/>
          <w:szCs w:val="28"/>
        </w:rPr>
        <w:t>ту України від 28.05.2004 № 97)) (у разі наявності)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74CF29C8" w14:textId="35564BBF" w:rsidR="00281CD4" w:rsidRDefault="00281CD4" w:rsidP="00416D39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1134" w:hanging="425"/>
        <w:jc w:val="both"/>
        <w:rPr>
          <w:color w:val="000000"/>
          <w:sz w:val="28"/>
          <w:szCs w:val="28"/>
        </w:rPr>
      </w:pPr>
      <w:r w:rsidRPr="00123A84">
        <w:rPr>
          <w:rFonts w:ascii="Times New Roman" w:eastAsia="Times New Roman" w:hAnsi="Times New Roman" w:cs="Times New Roman"/>
          <w:sz w:val="28"/>
          <w:szCs w:val="28"/>
        </w:rPr>
        <w:t>мі</w:t>
      </w:r>
      <w:r w:rsidRPr="00123A84">
        <w:rPr>
          <w:rFonts w:ascii="Times New Roman" w:eastAsia="Times New Roman" w:hAnsi="Times New Roman" w:cs="Times New Roman"/>
          <w:color w:val="000000"/>
          <w:sz w:val="28"/>
          <w:szCs w:val="28"/>
        </w:rPr>
        <w:t>сцезнаходження юридичної особи</w:t>
      </w:r>
      <w:r>
        <w:rPr>
          <w:color w:val="000000"/>
          <w:sz w:val="28"/>
          <w:szCs w:val="28"/>
        </w:rPr>
        <w:t>.</w:t>
      </w:r>
    </w:p>
    <w:p w14:paraId="58286A1E" w14:textId="30261EE7" w:rsidR="00D70DDD" w:rsidRPr="00441FD3" w:rsidRDefault="004373A5" w:rsidP="00D73C2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Коментар щодо виявленої розбіжності між відомостями про КБВ </w:t>
      </w:r>
      <w:r w:rsidR="002818B2" w:rsidRPr="00441FD3">
        <w:rPr>
          <w:rFonts w:ascii="Times New Roman" w:eastAsia="Times New Roman" w:hAnsi="Times New Roman" w:cs="Times New Roman"/>
          <w:color w:val="000000"/>
          <w:sz w:val="28"/>
          <w:szCs w:val="28"/>
        </w:rPr>
        <w:t>(за наявності)</w:t>
      </w:r>
      <w:r w:rsidRPr="00441FD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17BF770" w14:textId="77777777" w:rsidR="00D70DDD" w:rsidRDefault="004373A5" w:rsidP="00D73C2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Інформація про КБВ (контролера) юридичної особи (за даними СПФМ), зокрема:</w:t>
      </w:r>
    </w:p>
    <w:p w14:paraId="2BD044CD" w14:textId="04BD9581" w:rsidR="00D70DDD" w:rsidRPr="006E2FAF" w:rsidRDefault="004373A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1134" w:hanging="425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група вигодоодержувачів (вигодонабувачів), які здійснюють вирішальний </w:t>
      </w:r>
      <w:r w:rsidRPr="006E2FAF">
        <w:rPr>
          <w:rFonts w:ascii="Times New Roman" w:eastAsia="Times New Roman" w:hAnsi="Times New Roman" w:cs="Times New Roman"/>
          <w:sz w:val="28"/>
          <w:szCs w:val="28"/>
        </w:rPr>
        <w:t>вплив</w:t>
      </w:r>
      <w:r w:rsidR="001150B5">
        <w:rPr>
          <w:rFonts w:ascii="Times New Roman" w:eastAsia="Times New Roman" w:hAnsi="Times New Roman" w:cs="Times New Roman"/>
          <w:sz w:val="28"/>
          <w:szCs w:val="28"/>
        </w:rPr>
        <w:t xml:space="preserve"> (за наявності)</w:t>
      </w:r>
      <w:r w:rsidRPr="006E2FAF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FEC4064" w14:textId="5A758811" w:rsidR="00D70DDD" w:rsidRDefault="004373A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1134" w:hanging="425"/>
        <w:jc w:val="both"/>
        <w:rPr>
          <w:color w:val="000000"/>
          <w:sz w:val="28"/>
          <w:szCs w:val="28"/>
        </w:rPr>
      </w:pPr>
      <w:r w:rsidRPr="006E2FAF">
        <w:rPr>
          <w:rFonts w:ascii="Times New Roman" w:eastAsia="Times New Roman" w:hAnsi="Times New Roman" w:cs="Times New Roman"/>
          <w:sz w:val="28"/>
          <w:szCs w:val="28"/>
        </w:rPr>
        <w:t>прізвище, ім’я, по-батькові</w:t>
      </w:r>
      <w:r w:rsidR="001150B5">
        <w:rPr>
          <w:rFonts w:ascii="Times New Roman" w:eastAsia="Times New Roman" w:hAnsi="Times New Roman" w:cs="Times New Roman"/>
          <w:sz w:val="28"/>
          <w:szCs w:val="28"/>
        </w:rPr>
        <w:t xml:space="preserve"> (за наявності)</w:t>
      </w:r>
      <w:r w:rsidRPr="006E2F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 дата народження;</w:t>
      </w:r>
    </w:p>
    <w:p w14:paraId="556F26F3" w14:textId="77777777" w:rsidR="00D70DDD" w:rsidRDefault="004373A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1134" w:hanging="425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код країни громадянства (зазначається цифровий код згідно з Класифікацією (наказ Державної служби статистики України від 30.12.2013 № 426));</w:t>
      </w:r>
    </w:p>
    <w:p w14:paraId="24362467" w14:textId="77777777" w:rsidR="00D70DDD" w:rsidRDefault="004373A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1134" w:hanging="425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код країни постійного місця проживання (зазначається цифровий код згідно з Класифікацією (наказ Державної служби статистики України від 30.12.2013 № 426);</w:t>
      </w:r>
    </w:p>
    <w:p w14:paraId="4C1F3B04" w14:textId="77777777" w:rsidR="00D70DDD" w:rsidRDefault="004373A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1134" w:hanging="425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ознака здійснення вирішального впливу на діяльність клієнта (зазначається назва впливу: прямий чи непрямий); </w:t>
      </w:r>
    </w:p>
    <w:p w14:paraId="6527D9C0" w14:textId="5EFB4AC9" w:rsidR="00D70DDD" w:rsidRPr="00713CB2" w:rsidRDefault="004373A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1134" w:hanging="425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відсоток частки в статутному капіталі юридичної особи або відсоток права голосу в ю</w:t>
      </w:r>
      <w:r w:rsidR="000C2DB2">
        <w:rPr>
          <w:rFonts w:ascii="Times New Roman" w:eastAsia="Times New Roman" w:hAnsi="Times New Roman" w:cs="Times New Roman"/>
          <w:color w:val="000000"/>
          <w:sz w:val="28"/>
          <w:szCs w:val="28"/>
        </w:rPr>
        <w:t>ридичній особі (дані надаються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випадку здійснення прямого вирішального впливу у відсотках).</w:t>
      </w:r>
    </w:p>
    <w:p w14:paraId="6970D8D5" w14:textId="0650483D" w:rsidR="00713CB2" w:rsidRDefault="00713CB2" w:rsidP="00713CB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20" w:after="120" w:line="240" w:lineRule="auto"/>
        <w:ind w:firstLine="709"/>
        <w:jc w:val="both"/>
        <w:rPr>
          <w:color w:val="000000"/>
          <w:sz w:val="28"/>
          <w:szCs w:val="28"/>
        </w:rPr>
      </w:pPr>
      <w:r w:rsidRPr="00662E80">
        <w:rPr>
          <w:rFonts w:ascii="Times New Roman" w:eastAsia="Times New Roman" w:hAnsi="Times New Roman" w:cs="Times New Roman"/>
          <w:color w:val="000000"/>
          <w:sz w:val="28"/>
          <w:szCs w:val="28"/>
        </w:rPr>
        <w:t>Архівувати інформацію та подавати супровідний лист не потрібно.</w:t>
      </w:r>
    </w:p>
    <w:p w14:paraId="44D977A9" w14:textId="77777777" w:rsidR="00D70DDD" w:rsidRDefault="00D70DDD">
      <w:pPr>
        <w:widowControl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5D07139" w14:textId="4889523A" w:rsidR="00D70DDD" w:rsidRDefault="004373A5">
      <w:pPr>
        <w:widowControl w:val="0"/>
        <w:shd w:val="clear" w:color="auto" w:fill="BDD7EE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Щодо подання інформації про відмову від встановлення </w:t>
      </w:r>
      <w:r w:rsidR="008375AF">
        <w:rPr>
          <w:rFonts w:ascii="Times New Roman" w:eastAsia="Times New Roman" w:hAnsi="Times New Roman" w:cs="Times New Roman"/>
          <w:b/>
          <w:i/>
          <w:sz w:val="28"/>
          <w:szCs w:val="28"/>
        </w:rPr>
        <w:t>(підтримання) ділових відносин</w:t>
      </w:r>
      <w:r w:rsidR="0090292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(оновлено 05.05.2020)</w:t>
      </w:r>
    </w:p>
    <w:p w14:paraId="089487F4" w14:textId="749B426A" w:rsidR="00D70DDD" w:rsidRDefault="004373A5" w:rsidP="00D73C24">
      <w:pPr>
        <w:widowControl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Рекомендуємо надавати дані щодо осіб, яким відмовлено від встановлення (підтримання) ділових відносин, структуровано у табличному вигляді (згідно з додатком 2 у форматі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xls</w:t>
      </w:r>
      <w:proofErr w:type="spellEnd"/>
      <w:r w:rsidR="009029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0292C">
        <w:rPr>
          <w:rFonts w:ascii="Times New Roman" w:eastAsia="Times New Roman" w:hAnsi="Times New Roman" w:cs="Times New Roman"/>
          <w:sz w:val="28"/>
          <w:szCs w:val="28"/>
          <w:lang w:val="en-US"/>
        </w:rPr>
        <w:t>Microsoft</w:t>
      </w:r>
      <w:r w:rsidR="0090292C" w:rsidRPr="009029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292C">
        <w:rPr>
          <w:rFonts w:ascii="Times New Roman" w:eastAsia="Times New Roman" w:hAnsi="Times New Roman" w:cs="Times New Roman"/>
          <w:sz w:val="28"/>
          <w:szCs w:val="28"/>
          <w:lang w:val="en-US"/>
        </w:rPr>
        <w:t>Excel</w:t>
      </w:r>
      <w:r>
        <w:rPr>
          <w:rFonts w:ascii="Times New Roman" w:eastAsia="Times New Roman" w:hAnsi="Times New Roman" w:cs="Times New Roman"/>
          <w:sz w:val="28"/>
          <w:szCs w:val="28"/>
        </w:rPr>
        <w:t>), із зазначенням наступної інформації:</w:t>
      </w:r>
    </w:p>
    <w:p w14:paraId="453052DD" w14:textId="77777777" w:rsidR="00D70DDD" w:rsidRDefault="004373A5" w:rsidP="00D73C24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Відомості про СПФМ, зокрема:</w:t>
      </w:r>
    </w:p>
    <w:p w14:paraId="69E7BD1A" w14:textId="77777777" w:rsidR="00D70DDD" w:rsidRDefault="004373A5" w:rsidP="002908C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1134" w:hanging="425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найменування суб’єкта;</w:t>
      </w:r>
    </w:p>
    <w:p w14:paraId="1560D0F2" w14:textId="77777777" w:rsidR="00416D39" w:rsidRPr="00416D39" w:rsidRDefault="004373A5" w:rsidP="002908C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1134" w:hanging="425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код з</w:t>
      </w:r>
      <w:r w:rsidR="00A47F09">
        <w:rPr>
          <w:rFonts w:ascii="Times New Roman" w:eastAsia="Times New Roman" w:hAnsi="Times New Roman" w:cs="Times New Roman"/>
          <w:color w:val="000000"/>
          <w:sz w:val="28"/>
          <w:szCs w:val="28"/>
        </w:rPr>
        <w:t>а ЄДРПОУ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308FE153" w14:textId="66B50829" w:rsidR="00D70DDD" w:rsidRPr="00416D39" w:rsidRDefault="00416D39" w:rsidP="00416D39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1134" w:hanging="425"/>
        <w:jc w:val="both"/>
        <w:rPr>
          <w:color w:val="000000"/>
          <w:sz w:val="28"/>
          <w:szCs w:val="28"/>
        </w:rPr>
      </w:pPr>
      <w:r w:rsidRPr="005B525F">
        <w:rPr>
          <w:rFonts w:ascii="Times New Roman" w:eastAsia="Times New Roman" w:hAnsi="Times New Roman" w:cs="Times New Roman"/>
          <w:color w:val="000000"/>
          <w:sz w:val="28"/>
          <w:szCs w:val="28"/>
        </w:rPr>
        <w:t>МФО банківської установи</w:t>
      </w:r>
      <w:r>
        <w:rPr>
          <w:color w:val="000000"/>
          <w:sz w:val="28"/>
          <w:szCs w:val="28"/>
        </w:rPr>
        <w:t>.</w:t>
      </w:r>
    </w:p>
    <w:p w14:paraId="1AC408CB" w14:textId="77777777" w:rsidR="00D70DDD" w:rsidRDefault="004373A5" w:rsidP="00D73C24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 повідомлення (відмова від встановлення чи підтримання ділових відносин).</w:t>
      </w:r>
    </w:p>
    <w:p w14:paraId="6D920CD7" w14:textId="77777777" w:rsidR="00D70DDD" w:rsidRDefault="004373A5" w:rsidP="00D73C24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Підстава відмови, заповнюється у текстовому форматі, відповідно до статті 15 Закону (обов’язковим є посилання на пункт та абзац статті Закону).</w:t>
      </w:r>
    </w:p>
    <w:p w14:paraId="17037DAF" w14:textId="77777777" w:rsidR="00D70DDD" w:rsidRDefault="004373A5" w:rsidP="00D73C24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Відомості про особу-клієнта, зокрема:</w:t>
      </w:r>
    </w:p>
    <w:p w14:paraId="7BF95380" w14:textId="7A6B553C" w:rsidR="00D70DDD" w:rsidRDefault="004373A5" w:rsidP="002908C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1134" w:hanging="425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повне </w:t>
      </w:r>
      <w:r w:rsidRPr="00AB65B2">
        <w:rPr>
          <w:rFonts w:ascii="Times New Roman" w:eastAsia="Times New Roman" w:hAnsi="Times New Roman" w:cs="Times New Roman"/>
          <w:sz w:val="28"/>
          <w:szCs w:val="28"/>
        </w:rPr>
        <w:t>найменування</w:t>
      </w:r>
      <w:r w:rsidR="00AB65B2">
        <w:rPr>
          <w:rFonts w:ascii="Times New Roman" w:eastAsia="Times New Roman" w:hAnsi="Times New Roman" w:cs="Times New Roman"/>
          <w:sz w:val="28"/>
          <w:szCs w:val="28"/>
        </w:rPr>
        <w:t xml:space="preserve"> (ПІБ для фізичної особи)</w:t>
      </w:r>
      <w:r w:rsidRPr="00AB65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особи;</w:t>
      </w:r>
    </w:p>
    <w:p w14:paraId="270546CB" w14:textId="20E5DAD2" w:rsidR="00D70DDD" w:rsidRDefault="004373A5" w:rsidP="002908C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1134" w:hanging="425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код за ЄДРПОУ/реєстраційний номер облікової картки платника податків</w:t>
      </w:r>
      <w:r w:rsidR="00521A2B">
        <w:rPr>
          <w:rFonts w:ascii="Times New Roman" w:eastAsia="Times New Roman" w:hAnsi="Times New Roman" w:cs="Times New Roman"/>
          <w:color w:val="000000"/>
          <w:sz w:val="28"/>
          <w:szCs w:val="28"/>
        </w:rPr>
        <w:t>/відомості про документ, що засвідчує фізичну особу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1079A5CD" w14:textId="55F739D3" w:rsidR="00D70DDD" w:rsidRDefault="004373A5" w:rsidP="002908C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1134" w:hanging="425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код особи згідно з класифікацією організаційно-правових форм господарювання</w:t>
      </w:r>
      <w:r w:rsidR="007C07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(за наявності)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25DA6AF6" w14:textId="77777777" w:rsidR="00D70DDD" w:rsidRDefault="004373A5" w:rsidP="002908C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1134" w:hanging="425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ознака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резидентності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(резидент чи нерезидент);</w:t>
      </w:r>
    </w:p>
    <w:p w14:paraId="47462FC4" w14:textId="78920250" w:rsidR="00D70DDD" w:rsidRDefault="004373A5" w:rsidP="002908C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1134" w:hanging="425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місцезнаходження</w:t>
      </w:r>
      <w:r w:rsidR="00A02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або місце проживання</w:t>
      </w:r>
      <w:r w:rsidR="00AB65B2">
        <w:rPr>
          <w:rFonts w:ascii="Times New Roman" w:eastAsia="Times New Roman" w:hAnsi="Times New Roman" w:cs="Times New Roman"/>
          <w:color w:val="000000"/>
          <w:sz w:val="28"/>
          <w:szCs w:val="28"/>
        </w:rPr>
        <w:t>/місце перебування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особи-клієнта.</w:t>
      </w:r>
    </w:p>
    <w:p w14:paraId="6AA34838" w14:textId="550A49A7" w:rsidR="00D70DDD" w:rsidRDefault="004373A5" w:rsidP="00D73C24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Коментар.</w:t>
      </w:r>
    </w:p>
    <w:p w14:paraId="06B87A0B" w14:textId="1C5E9F3A" w:rsidR="005B3F1F" w:rsidRDefault="00491DD3" w:rsidP="00713CB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Архівувати інформацію та подавати супровідний лист не потрібно.</w:t>
      </w:r>
    </w:p>
    <w:p w14:paraId="3F1EB348" w14:textId="77777777" w:rsidR="00416D39" w:rsidRDefault="00416D39" w:rsidP="005B3F1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A5D4817" w14:textId="634ED44E" w:rsidR="00D70DDD" w:rsidRDefault="004373A5">
      <w:pPr>
        <w:widowControl w:val="0"/>
        <w:shd w:val="clear" w:color="auto" w:fill="BDD7EE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Щодо повідомлення про замороження/розмороження активів</w:t>
      </w:r>
      <w:r w:rsidR="00713CB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713CB2" w:rsidRPr="00662E80">
        <w:rPr>
          <w:rFonts w:ascii="Times New Roman" w:eastAsia="Times New Roman" w:hAnsi="Times New Roman" w:cs="Times New Roman"/>
          <w:b/>
          <w:i/>
          <w:sz w:val="28"/>
          <w:szCs w:val="28"/>
        </w:rPr>
        <w:t>(оновлено 20.05.2020)</w:t>
      </w:r>
    </w:p>
    <w:p w14:paraId="07A3557A" w14:textId="258793FC" w:rsidR="00D70DDD" w:rsidRDefault="004373A5" w:rsidP="00D73C24">
      <w:pPr>
        <w:widowControl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Інформацію щодо замороження/розмороження активів, пов’язаних з тероризмом та його фінансуванням, розповсюдженням зброї масового знищення та його фінансуванням рекомендуємо СПФМ подавати до Держфінмоніторингу структуровано у табличному вигляді (згідно з додатком 3 у форматі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xls</w:t>
      </w:r>
      <w:proofErr w:type="spellEnd"/>
      <w:r w:rsidR="00713CB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13CB2" w:rsidRPr="00662E80">
        <w:rPr>
          <w:rFonts w:ascii="Times New Roman" w:eastAsia="Times New Roman" w:hAnsi="Times New Roman" w:cs="Times New Roman"/>
          <w:sz w:val="28"/>
          <w:szCs w:val="28"/>
          <w:lang w:val="en-US"/>
        </w:rPr>
        <w:t>Microsoft</w:t>
      </w:r>
      <w:r w:rsidR="00713CB2" w:rsidRPr="00662E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3CB2" w:rsidRPr="00662E80">
        <w:rPr>
          <w:rFonts w:ascii="Times New Roman" w:eastAsia="Times New Roman" w:hAnsi="Times New Roman" w:cs="Times New Roman"/>
          <w:sz w:val="28"/>
          <w:szCs w:val="28"/>
          <w:lang w:val="en-US"/>
        </w:rPr>
        <w:t>Excel</w:t>
      </w:r>
      <w:r>
        <w:rPr>
          <w:rFonts w:ascii="Times New Roman" w:eastAsia="Times New Roman" w:hAnsi="Times New Roman" w:cs="Times New Roman"/>
          <w:sz w:val="28"/>
          <w:szCs w:val="28"/>
        </w:rPr>
        <w:t>), з зазначенням наступної інформації, зокрема:</w:t>
      </w:r>
    </w:p>
    <w:p w14:paraId="2012E8DD" w14:textId="77777777" w:rsidR="00D70DDD" w:rsidRDefault="004373A5" w:rsidP="00D73C24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20"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Відомості про СПФМ, який надає інформацію, зокрема:</w:t>
      </w:r>
    </w:p>
    <w:p w14:paraId="107C1AF7" w14:textId="77777777" w:rsidR="00D70DDD" w:rsidRDefault="004373A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1134" w:hanging="425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найменування суб’єкта;</w:t>
      </w:r>
    </w:p>
    <w:p w14:paraId="04231D72" w14:textId="678AA0B9" w:rsidR="00D70DDD" w:rsidRDefault="004373A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1134" w:hanging="425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код з</w:t>
      </w:r>
      <w:r w:rsidR="007D0FF7">
        <w:rPr>
          <w:rFonts w:ascii="Times New Roman" w:eastAsia="Times New Roman" w:hAnsi="Times New Roman" w:cs="Times New Roman"/>
          <w:color w:val="000000"/>
          <w:sz w:val="28"/>
          <w:szCs w:val="28"/>
        </w:rPr>
        <w:t>а ЄДРПОУ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522D5C3B" w14:textId="6BCC355D" w:rsidR="00D70DDD" w:rsidRPr="005B525F" w:rsidRDefault="004373A5" w:rsidP="00C46B9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1134" w:hanging="425"/>
        <w:jc w:val="both"/>
        <w:rPr>
          <w:color w:val="000000"/>
          <w:sz w:val="28"/>
          <w:szCs w:val="28"/>
        </w:rPr>
      </w:pPr>
      <w:r w:rsidRPr="005B525F">
        <w:rPr>
          <w:rFonts w:ascii="Times New Roman" w:eastAsia="Times New Roman" w:hAnsi="Times New Roman" w:cs="Times New Roman"/>
          <w:color w:val="000000"/>
          <w:sz w:val="28"/>
          <w:szCs w:val="28"/>
        </w:rPr>
        <w:t>МФО банківської установи.</w:t>
      </w:r>
    </w:p>
    <w:p w14:paraId="313817A7" w14:textId="77777777" w:rsidR="00D70DDD" w:rsidRDefault="004373A5" w:rsidP="00D73C24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 повідомлення (замороження чи розмороження активів)</w:t>
      </w:r>
    </w:p>
    <w:p w14:paraId="4FF041CD" w14:textId="77777777" w:rsidR="00D70DDD" w:rsidRDefault="004373A5" w:rsidP="00D73C24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Відомості про особу-клієнта з зазначенням:</w:t>
      </w:r>
    </w:p>
    <w:p w14:paraId="4F193109" w14:textId="77777777" w:rsidR="00D70DDD" w:rsidRDefault="004373A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1134" w:hanging="425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статус (тип) учасника;</w:t>
      </w:r>
    </w:p>
    <w:p w14:paraId="147AFEC3" w14:textId="77777777" w:rsidR="00D70DDD" w:rsidRDefault="004373A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1134" w:hanging="425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повна назва клієнта (Прізвище);</w:t>
      </w:r>
    </w:p>
    <w:p w14:paraId="4D8C462C" w14:textId="094D7C1B" w:rsidR="00D70DDD" w:rsidRDefault="004373A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1134" w:hanging="425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скорочене найменування (Ім</w:t>
      </w:r>
      <w:r w:rsidR="003756E4">
        <w:rPr>
          <w:rFonts w:ascii="Times New Roman" w:eastAsia="Times New Roman" w:hAnsi="Times New Roman" w:cs="Times New Roman"/>
          <w:color w:val="000000"/>
          <w:sz w:val="28"/>
          <w:szCs w:val="28"/>
        </w:rPr>
        <w:t>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я);</w:t>
      </w:r>
    </w:p>
    <w:p w14:paraId="196CDCD4" w14:textId="77777777" w:rsidR="00D70DDD" w:rsidRDefault="004373A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1134" w:hanging="425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батькові (за наявності);</w:t>
      </w:r>
    </w:p>
    <w:p w14:paraId="00607880" w14:textId="77777777" w:rsidR="00D70DDD" w:rsidRDefault="004373A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1134" w:hanging="425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дата народження (за наявності);</w:t>
      </w:r>
    </w:p>
    <w:p w14:paraId="0FFB84EB" w14:textId="77777777" w:rsidR="00D70DDD" w:rsidRDefault="004373A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1134" w:hanging="425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код за ЄДРПОУ (для фізичної особи - реєстраційний номер облікової картки платника податків);</w:t>
      </w:r>
    </w:p>
    <w:p w14:paraId="3F26EA9D" w14:textId="77777777" w:rsidR="00D70DDD" w:rsidRDefault="004373A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1134" w:hanging="425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унікальний номер запису в Єдиному державному демографічному реєстрі (за наявності);</w:t>
      </w:r>
    </w:p>
    <w:p w14:paraId="53035691" w14:textId="310A2378" w:rsidR="00D70DDD" w:rsidRDefault="004373A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1134" w:hanging="425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код згідно з класифікацією організаційно-правових форм господарювання</w:t>
      </w:r>
      <w:r w:rsidR="00A606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(за наявності)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421CDA4F" w14:textId="39CB90D7" w:rsidR="00D70DDD" w:rsidRDefault="00A6065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1134" w:hanging="425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ознака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резидентності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(резидент чи нерезидент)</w:t>
      </w:r>
      <w:r w:rsidR="004373A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7EFD62C" w14:textId="77777777" w:rsidR="00D70DDD" w:rsidRDefault="004373A5" w:rsidP="00D73C24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Відомості про документ, що засвідчує фізичну особу, з зазначенням:</w:t>
      </w:r>
    </w:p>
    <w:p w14:paraId="76F84F24" w14:textId="77777777" w:rsidR="00D70DDD" w:rsidRDefault="004373A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1134" w:hanging="425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вид документа, що засвідчує фізичну особу;</w:t>
      </w:r>
    </w:p>
    <w:p w14:paraId="2F010D44" w14:textId="77777777" w:rsidR="00D70DDD" w:rsidRDefault="004373A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1134" w:hanging="425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серія документа, що засвідчує фізичну особу;</w:t>
      </w:r>
    </w:p>
    <w:p w14:paraId="5666C6D7" w14:textId="77777777" w:rsidR="00D70DDD" w:rsidRDefault="004373A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1134" w:hanging="425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номер документа, що засвідчує фізичну особу;</w:t>
      </w:r>
    </w:p>
    <w:p w14:paraId="3FE6F77A" w14:textId="77777777" w:rsidR="00D70DDD" w:rsidRDefault="004373A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1134" w:hanging="425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дата видачі документа;</w:t>
      </w:r>
    </w:p>
    <w:p w14:paraId="1AB0E734" w14:textId="77777777" w:rsidR="00D70DDD" w:rsidRDefault="004373A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1134" w:hanging="425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повна назва органу, який видав документ.</w:t>
      </w:r>
    </w:p>
    <w:p w14:paraId="0FA26E3D" w14:textId="1E710279" w:rsidR="00D70DDD" w:rsidRDefault="004373A5" w:rsidP="00D73C24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Місцезнаходження</w:t>
      </w:r>
      <w:r w:rsidR="005F1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або місце проживання</w:t>
      </w:r>
      <w:r w:rsidR="003F2259">
        <w:rPr>
          <w:rFonts w:ascii="Times New Roman" w:eastAsia="Times New Roman" w:hAnsi="Times New Roman" w:cs="Times New Roman"/>
          <w:color w:val="000000"/>
          <w:sz w:val="28"/>
          <w:szCs w:val="28"/>
        </w:rPr>
        <w:t>/місце перебування</w:t>
      </w:r>
      <w:r w:rsidR="008E07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особи-клієнта:</w:t>
      </w:r>
    </w:p>
    <w:p w14:paraId="656BE46A" w14:textId="7F4D8946" w:rsidR="00D70DDD" w:rsidRDefault="00127C5F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1134" w:hanging="425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CD75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 </w:t>
      </w:r>
      <w:r w:rsidR="004373A5">
        <w:rPr>
          <w:rFonts w:ascii="Times New Roman" w:eastAsia="Times New Roman" w:hAnsi="Times New Roman" w:cs="Times New Roman"/>
          <w:color w:val="000000"/>
          <w:sz w:val="28"/>
          <w:szCs w:val="28"/>
        </w:rPr>
        <w:t>країн</w:t>
      </w:r>
      <w:r w:rsidR="00CD751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373A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77269092" w14:textId="32DDA474" w:rsidR="00D70DDD" w:rsidRDefault="00CD751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1134" w:hanging="425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код </w:t>
      </w:r>
      <w:r w:rsidR="004373A5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="004373A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15E7D581" w14:textId="77777777" w:rsidR="00D70DDD" w:rsidRDefault="004373A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1134" w:hanging="425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населений пункт;</w:t>
      </w:r>
    </w:p>
    <w:p w14:paraId="79F665D0" w14:textId="77777777" w:rsidR="00D70DDD" w:rsidRDefault="004373A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1134" w:hanging="425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вулиця;</w:t>
      </w:r>
    </w:p>
    <w:p w14:paraId="7CACE65A" w14:textId="77777777" w:rsidR="00D70DDD" w:rsidRDefault="004373A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1134" w:hanging="425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будинок;</w:t>
      </w:r>
    </w:p>
    <w:p w14:paraId="100E0C66" w14:textId="77777777" w:rsidR="00D70DDD" w:rsidRDefault="004373A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1134" w:hanging="425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корпус (споруда);</w:t>
      </w:r>
    </w:p>
    <w:p w14:paraId="05FE68B8" w14:textId="77777777" w:rsidR="00D70DDD" w:rsidRDefault="004373A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1134" w:hanging="425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офіс (квартира);</w:t>
      </w:r>
    </w:p>
    <w:p w14:paraId="0C040F26" w14:textId="77777777" w:rsidR="00D70DDD" w:rsidRDefault="004373A5" w:rsidP="00D73C24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Результати замороження/розмороження активів з зазначенням:</w:t>
      </w:r>
    </w:p>
    <w:p w14:paraId="12C5D00B" w14:textId="77777777" w:rsidR="00D70DDD" w:rsidRDefault="004373A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1134" w:hanging="425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вид активу (грошові кошти; цінні папери, деривативи, корпоративні права, приватизаційні папери; банківські метали; фінансові та платіжні інструменти; дорогоцінні метали; дорогоцінне каміння;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напівдорогоцінне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каміння; страхові продукти; землі, земельні ділянки та права на них, у тому числі на земельні частки (паї) тощо; будівлі; послуги, роботи, права на використання; обладнання та машини; сировина; паливо; інше (СПФМ зазначає самостійно));</w:t>
      </w:r>
    </w:p>
    <w:p w14:paraId="49CAE20E" w14:textId="41759E15" w:rsidR="00D70DDD" w:rsidRDefault="004373A5" w:rsidP="00485CE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1134" w:hanging="425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код валюти/ код банківського металу</w:t>
      </w:r>
      <w:r w:rsidR="00D52D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53B34" w:rsidRPr="00753B34">
        <w:rPr>
          <w:rFonts w:ascii="Times New Roman" w:eastAsia="Times New Roman" w:hAnsi="Times New Roman" w:cs="Times New Roman"/>
          <w:color w:val="000000"/>
          <w:sz w:val="28"/>
          <w:szCs w:val="28"/>
        </w:rPr>
        <w:t>(у разі</w:t>
      </w:r>
      <w:r w:rsidR="00D52D7F" w:rsidRPr="00753B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наявності)</w:t>
      </w:r>
      <w:r w:rsidRPr="00753B3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074F0570" w14:textId="6CCD1E2E" w:rsidR="00D70DDD" w:rsidRDefault="004373A5" w:rsidP="00485CE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1134" w:hanging="425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сума активу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у валюті</w:t>
      </w:r>
      <w:r w:rsidR="00F84A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(у разі </w:t>
      </w:r>
      <w:r w:rsidR="00D52D7F">
        <w:rPr>
          <w:rFonts w:ascii="Times New Roman" w:eastAsia="Times New Roman" w:hAnsi="Times New Roman" w:cs="Times New Roman"/>
          <w:color w:val="000000"/>
          <w:sz w:val="28"/>
          <w:szCs w:val="28"/>
        </w:rPr>
        <w:t>наявності)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7D903EB3" w14:textId="192BE25A" w:rsidR="00D70DDD" w:rsidRDefault="004373A5" w:rsidP="00AF6C7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425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сума активу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у гривневому еквіваленті</w:t>
      </w:r>
      <w:r w:rsidR="00D52D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53B34">
        <w:rPr>
          <w:rFonts w:ascii="Times New Roman" w:eastAsia="Times New Roman" w:hAnsi="Times New Roman" w:cs="Times New Roman"/>
          <w:color w:val="000000"/>
          <w:sz w:val="28"/>
          <w:szCs w:val="28"/>
        </w:rPr>
        <w:t>(у разі</w:t>
      </w:r>
      <w:r w:rsidR="00D52D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наявності)</w:t>
      </w:r>
      <w:r w:rsidR="00485C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485CEE" w:rsidRPr="00485CEE">
        <w:rPr>
          <w:rFonts w:ascii="Times New Roman" w:eastAsia="Times New Roman" w:hAnsi="Times New Roman" w:cs="Times New Roman"/>
          <w:color w:val="000000"/>
          <w:sz w:val="28"/>
          <w:szCs w:val="28"/>
        </w:rPr>
        <w:t>по курсу НБУ на дату замороження/розмороження</w:t>
      </w:r>
      <w:r w:rsidR="00D52D7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21C24EE4" w14:textId="77777777" w:rsidR="00D70DDD" w:rsidRDefault="004373A5" w:rsidP="00485CE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1134" w:hanging="425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додаткова інформація (за наявності);</w:t>
      </w:r>
    </w:p>
    <w:p w14:paraId="36595007" w14:textId="6B994029" w:rsidR="00D70DDD" w:rsidRDefault="004373A5" w:rsidP="00485CE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1134" w:hanging="425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r w:rsidR="00DB275A">
        <w:rPr>
          <w:rFonts w:ascii="Times New Roman" w:eastAsia="Times New Roman" w:hAnsi="Times New Roman" w:cs="Times New Roman"/>
          <w:color w:val="000000"/>
          <w:sz w:val="28"/>
          <w:szCs w:val="28"/>
        </w:rPr>
        <w:t>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файлу – додатка (за наявності).</w:t>
      </w:r>
    </w:p>
    <w:p w14:paraId="2A163C30" w14:textId="1F58B02D" w:rsidR="00E216B6" w:rsidRDefault="00DB275A">
      <w:pPr>
        <w:widowControl w:val="0"/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2E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Архівувати інформацію та подавати супровідний лист не </w:t>
      </w:r>
      <w:r w:rsidRPr="006E08C5">
        <w:rPr>
          <w:rFonts w:ascii="Times New Roman" w:eastAsia="Times New Roman" w:hAnsi="Times New Roman" w:cs="Times New Roman"/>
          <w:color w:val="000000"/>
          <w:sz w:val="28"/>
          <w:szCs w:val="28"/>
        </w:rPr>
        <w:t>потрібно.</w:t>
      </w:r>
    </w:p>
    <w:p w14:paraId="449BEEA4" w14:textId="77777777" w:rsidR="00DB275A" w:rsidRDefault="00DB275A" w:rsidP="00DB275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D1EDDB9" w14:textId="4AB899EF" w:rsidR="00DB275A" w:rsidRDefault="00DB275A" w:rsidP="00DB275A">
      <w:pPr>
        <w:widowControl w:val="0"/>
        <w:shd w:val="clear" w:color="auto" w:fill="BDD7EE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Щодо подання інформації </w:t>
      </w:r>
      <w:r w:rsidRPr="00DB275A">
        <w:rPr>
          <w:rFonts w:ascii="Times New Roman" w:eastAsia="Times New Roman" w:hAnsi="Times New Roman" w:cs="Times New Roman"/>
          <w:b/>
          <w:i/>
          <w:sz w:val="28"/>
          <w:szCs w:val="28"/>
        </w:rPr>
        <w:t>про фінансові операції</w:t>
      </w:r>
    </w:p>
    <w:p w14:paraId="6FF4B0CA" w14:textId="18560C10" w:rsidR="00A60657" w:rsidRDefault="00A60657">
      <w:pPr>
        <w:widowControl w:val="0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6C76">
        <w:rPr>
          <w:rFonts w:ascii="Times New Roman" w:hAnsi="Times New Roman" w:cs="Times New Roman"/>
          <w:sz w:val="28"/>
          <w:szCs w:val="28"/>
        </w:rPr>
        <w:t>Інформаці</w:t>
      </w:r>
      <w:r w:rsidR="00AF6C76" w:rsidRPr="00AF6C76">
        <w:rPr>
          <w:rFonts w:ascii="Times New Roman" w:hAnsi="Times New Roman" w:cs="Times New Roman"/>
          <w:sz w:val="28"/>
          <w:szCs w:val="28"/>
        </w:rPr>
        <w:t>ю</w:t>
      </w:r>
      <w:r w:rsidRPr="00AF6C76">
        <w:rPr>
          <w:rFonts w:ascii="Times New Roman" w:hAnsi="Times New Roman" w:cs="Times New Roman"/>
          <w:sz w:val="28"/>
          <w:szCs w:val="28"/>
        </w:rPr>
        <w:t xml:space="preserve"> про фінансові операції</w:t>
      </w:r>
      <w:r w:rsidR="00535F50" w:rsidRPr="00127C5F">
        <w:rPr>
          <w:rFonts w:ascii="Times New Roman" w:hAnsi="Times New Roman" w:cs="Times New Roman"/>
          <w:sz w:val="28"/>
          <w:szCs w:val="28"/>
        </w:rPr>
        <w:t xml:space="preserve"> </w:t>
      </w:r>
      <w:r w:rsidR="00535F50">
        <w:rPr>
          <w:rFonts w:ascii="Times New Roman" w:hAnsi="Times New Roman" w:cs="Times New Roman"/>
          <w:sz w:val="28"/>
          <w:szCs w:val="28"/>
        </w:rPr>
        <w:t>клієнтів</w:t>
      </w:r>
      <w:r w:rsidRPr="00AF6C76">
        <w:rPr>
          <w:rFonts w:ascii="Times New Roman" w:hAnsi="Times New Roman" w:cs="Times New Roman"/>
          <w:sz w:val="28"/>
          <w:szCs w:val="28"/>
        </w:rPr>
        <w:t xml:space="preserve">, активи яких заморожуються, </w:t>
      </w:r>
      <w:r w:rsidRPr="0021792B">
        <w:rPr>
          <w:rFonts w:ascii="Times New Roman" w:hAnsi="Times New Roman" w:cs="Times New Roman"/>
          <w:sz w:val="28"/>
          <w:szCs w:val="28"/>
        </w:rPr>
        <w:t>спроби проведення видаткових фінансових операцій та прибуткові фінансові операції</w:t>
      </w:r>
      <w:r w:rsidRPr="00AF6C76">
        <w:rPr>
          <w:rFonts w:ascii="Times New Roman" w:hAnsi="Times New Roman" w:cs="Times New Roman"/>
          <w:sz w:val="28"/>
          <w:szCs w:val="28"/>
        </w:rPr>
        <w:t xml:space="preserve"> клієнтів,</w:t>
      </w:r>
      <w:r w:rsidRPr="00217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активи яких були заморожені банком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рекомендуємо СПФМ подавати до Держфінмоніторингу інформацію у вигляді файлу- повідомлення типу ХА</w:t>
      </w:r>
      <w:r w:rsidR="00AF6C7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7A31896" w14:textId="73112229" w:rsidR="00DB275A" w:rsidRDefault="00DB275A" w:rsidP="00DB275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3587FB2" w14:textId="78B5B838" w:rsidR="00DB275A" w:rsidRDefault="00DB275A" w:rsidP="00DB275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6921DE" w14:textId="3682A88D" w:rsidR="00DB275A" w:rsidRDefault="00DB275A" w:rsidP="00DB275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D89004A" w14:textId="77777777" w:rsidR="00DB275A" w:rsidRDefault="00DB275A" w:rsidP="00DB275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6F2F7BB" w14:textId="61F95646" w:rsidR="00DB275A" w:rsidRDefault="00DB275A" w:rsidP="00DB275A">
      <w:pPr>
        <w:widowControl w:val="0"/>
        <w:shd w:val="clear" w:color="auto" w:fill="BDD7EE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Щодо надання інформац</w:t>
      </w:r>
      <w:r w:rsidRPr="00DB275A">
        <w:rPr>
          <w:rFonts w:ascii="Times New Roman" w:eastAsia="Times New Roman" w:hAnsi="Times New Roman" w:cs="Times New Roman"/>
          <w:b/>
          <w:i/>
          <w:sz w:val="28"/>
          <w:szCs w:val="28"/>
        </w:rPr>
        <w:t>ії</w:t>
      </w:r>
    </w:p>
    <w:p w14:paraId="1B5FF629" w14:textId="65B405B5" w:rsidR="00D70DDD" w:rsidRPr="00E216B6" w:rsidRDefault="004373A5">
      <w:pPr>
        <w:widowControl w:val="0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16B6">
        <w:rPr>
          <w:rFonts w:ascii="Times New Roman" w:eastAsia="Times New Roman" w:hAnsi="Times New Roman" w:cs="Times New Roman"/>
          <w:sz w:val="28"/>
          <w:szCs w:val="28"/>
        </w:rPr>
        <w:lastRenderedPageBreak/>
        <w:t>Інформацію про розбіжності між відомостями про КБВ, про відмову від встановлення (підтримання) ділових відносин, про замороження/ розмороження рекомендуємо подавати</w:t>
      </w:r>
      <w:r w:rsidR="00835998" w:rsidRPr="00E216B6">
        <w:rPr>
          <w:rFonts w:ascii="Times New Roman" w:eastAsia="Times New Roman" w:hAnsi="Times New Roman" w:cs="Times New Roman"/>
          <w:sz w:val="28"/>
          <w:szCs w:val="28"/>
        </w:rPr>
        <w:t xml:space="preserve"> XL файлом. У разі неможливості надання інформації файлом XL, таку інформацію рекомендуємо надавати </w:t>
      </w:r>
      <w:r w:rsidRPr="00E216B6">
        <w:rPr>
          <w:rFonts w:ascii="Times New Roman" w:eastAsia="Times New Roman" w:hAnsi="Times New Roman" w:cs="Times New Roman"/>
          <w:sz w:val="28"/>
          <w:szCs w:val="28"/>
        </w:rPr>
        <w:t>разом із супровідним листом, який має містити дату та номер реєстрації, за підписом керівника або відповідального працівника СПФМ.</w:t>
      </w:r>
    </w:p>
    <w:p w14:paraId="4AE5C61F" w14:textId="77777777" w:rsidR="00B94566" w:rsidRPr="00E216B6" w:rsidRDefault="004373A5">
      <w:pPr>
        <w:widowControl w:val="0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16B6">
        <w:rPr>
          <w:rFonts w:ascii="Times New Roman" w:eastAsia="Times New Roman" w:hAnsi="Times New Roman" w:cs="Times New Roman"/>
          <w:sz w:val="28"/>
          <w:szCs w:val="28"/>
        </w:rPr>
        <w:t>До листа/повідомлення можуть додаватись додаткові документи або інша наявна інформація, такі повідомлення рекомендуємо подавати до Держфінмоніторингу в електронному вигляді засобами електронної пошти Національного банку України чи в паперовому вигляді поштою рекомендованим листом з повідомленням про вручення або за допомогою кур’єра або фельд’єгерського зв’язку.</w:t>
      </w:r>
      <w:r w:rsidR="007C07F1" w:rsidRPr="00E216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 w:rsidR="00B94566" w:rsidRPr="00E216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pgNumType w:start="1"/>
      <w:cols w:space="720"/>
      <w:titlePg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50A2F9A" w16cid:durableId="224C594B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81C713" w14:textId="77777777" w:rsidR="00340AAC" w:rsidRDefault="00340AAC">
      <w:pPr>
        <w:spacing w:after="0" w:line="240" w:lineRule="auto"/>
      </w:pPr>
      <w:r>
        <w:separator/>
      </w:r>
    </w:p>
  </w:endnote>
  <w:endnote w:type="continuationSeparator" w:id="0">
    <w:p w14:paraId="43475D23" w14:textId="77777777" w:rsidR="00340AAC" w:rsidRDefault="00340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26F2A8" w14:textId="77777777" w:rsidR="0028704F" w:rsidRDefault="0028704F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1A816F" w14:textId="77777777" w:rsidR="0028704F" w:rsidRDefault="0028704F">
    <w:pPr>
      <w:pStyle w:val="af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8C498" w14:textId="77777777" w:rsidR="0028704F" w:rsidRDefault="0028704F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46E25F" w14:textId="77777777" w:rsidR="00340AAC" w:rsidRDefault="00340AAC">
      <w:pPr>
        <w:spacing w:after="0" w:line="240" w:lineRule="auto"/>
      </w:pPr>
      <w:r>
        <w:separator/>
      </w:r>
    </w:p>
  </w:footnote>
  <w:footnote w:type="continuationSeparator" w:id="0">
    <w:p w14:paraId="7644F41B" w14:textId="77777777" w:rsidR="00340AAC" w:rsidRDefault="00340A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32354E" w14:textId="77777777" w:rsidR="0028704F" w:rsidRDefault="0028704F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5241E" w14:textId="0CC168E1" w:rsidR="00D70DDD" w:rsidRDefault="004373A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5029BC">
      <w:rPr>
        <w:rFonts w:ascii="Times New Roman" w:eastAsia="Times New Roman" w:hAnsi="Times New Roman" w:cs="Times New Roman"/>
        <w:noProof/>
        <w:color w:val="000000"/>
        <w:sz w:val="24"/>
        <w:szCs w:val="24"/>
      </w:rPr>
      <w:t>9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324977" w14:textId="77777777" w:rsidR="0028704F" w:rsidRDefault="0028704F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81984"/>
    <w:multiLevelType w:val="multilevel"/>
    <w:tmpl w:val="0D50F6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211A5"/>
    <w:multiLevelType w:val="multilevel"/>
    <w:tmpl w:val="3468F53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B356D55"/>
    <w:multiLevelType w:val="multilevel"/>
    <w:tmpl w:val="6EE254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C3EA7"/>
    <w:multiLevelType w:val="multilevel"/>
    <w:tmpl w:val="859E94E8"/>
    <w:lvl w:ilvl="0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F9113D4"/>
    <w:multiLevelType w:val="hybridMultilevel"/>
    <w:tmpl w:val="A07425A0"/>
    <w:lvl w:ilvl="0" w:tplc="81E6EA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C65F65"/>
    <w:multiLevelType w:val="multilevel"/>
    <w:tmpl w:val="BDCA8F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FA0BD3"/>
    <w:multiLevelType w:val="hybridMultilevel"/>
    <w:tmpl w:val="B6DCC78C"/>
    <w:lvl w:ilvl="0" w:tplc="62C8E6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E970E7"/>
    <w:multiLevelType w:val="multilevel"/>
    <w:tmpl w:val="583A0C90"/>
    <w:lvl w:ilvl="0">
      <w:start w:val="1"/>
      <w:numFmt w:val="bullet"/>
      <w:lvlText w:val="−"/>
      <w:lvlJc w:val="left"/>
      <w:pPr>
        <w:ind w:left="9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5D96825"/>
    <w:multiLevelType w:val="multilevel"/>
    <w:tmpl w:val="51D000B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B4313B9"/>
    <w:multiLevelType w:val="hybridMultilevel"/>
    <w:tmpl w:val="B26EA394"/>
    <w:lvl w:ilvl="0" w:tplc="5832F8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5"/>
  </w:num>
  <w:num w:numId="5">
    <w:abstractNumId w:val="1"/>
  </w:num>
  <w:num w:numId="6">
    <w:abstractNumId w:val="8"/>
  </w:num>
  <w:num w:numId="7">
    <w:abstractNumId w:val="9"/>
  </w:num>
  <w:num w:numId="8">
    <w:abstractNumId w:val="4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DDD"/>
    <w:rsid w:val="00016182"/>
    <w:rsid w:val="0003486B"/>
    <w:rsid w:val="00074D72"/>
    <w:rsid w:val="000754D1"/>
    <w:rsid w:val="000909F3"/>
    <w:rsid w:val="000C2DB2"/>
    <w:rsid w:val="000F10E8"/>
    <w:rsid w:val="001066C0"/>
    <w:rsid w:val="001150B5"/>
    <w:rsid w:val="00115FC7"/>
    <w:rsid w:val="00123A84"/>
    <w:rsid w:val="00124027"/>
    <w:rsid w:val="00127C5F"/>
    <w:rsid w:val="00134F86"/>
    <w:rsid w:val="00176E85"/>
    <w:rsid w:val="001A42D3"/>
    <w:rsid w:val="001B60BF"/>
    <w:rsid w:val="001C3F60"/>
    <w:rsid w:val="001D18BA"/>
    <w:rsid w:val="0020243B"/>
    <w:rsid w:val="002818B2"/>
    <w:rsid w:val="00281CD4"/>
    <w:rsid w:val="0028704F"/>
    <w:rsid w:val="002908C8"/>
    <w:rsid w:val="0029546E"/>
    <w:rsid w:val="002A41C2"/>
    <w:rsid w:val="002D6E13"/>
    <w:rsid w:val="002E014D"/>
    <w:rsid w:val="003058D5"/>
    <w:rsid w:val="003204D7"/>
    <w:rsid w:val="00340AAC"/>
    <w:rsid w:val="00356FD8"/>
    <w:rsid w:val="003640B1"/>
    <w:rsid w:val="00371E55"/>
    <w:rsid w:val="003756E4"/>
    <w:rsid w:val="00395818"/>
    <w:rsid w:val="003B7274"/>
    <w:rsid w:val="003B746F"/>
    <w:rsid w:val="003C6A3A"/>
    <w:rsid w:val="003F2259"/>
    <w:rsid w:val="00413965"/>
    <w:rsid w:val="00416D39"/>
    <w:rsid w:val="00421B8F"/>
    <w:rsid w:val="00431A42"/>
    <w:rsid w:val="00437358"/>
    <w:rsid w:val="004373A5"/>
    <w:rsid w:val="00441FD3"/>
    <w:rsid w:val="0044353B"/>
    <w:rsid w:val="00457E35"/>
    <w:rsid w:val="00470F93"/>
    <w:rsid w:val="00485CEE"/>
    <w:rsid w:val="00487485"/>
    <w:rsid w:val="00491DD3"/>
    <w:rsid w:val="004B51AA"/>
    <w:rsid w:val="004C6334"/>
    <w:rsid w:val="004D56EC"/>
    <w:rsid w:val="004D6D67"/>
    <w:rsid w:val="004E4BD6"/>
    <w:rsid w:val="005029BC"/>
    <w:rsid w:val="005039D8"/>
    <w:rsid w:val="005129C2"/>
    <w:rsid w:val="00512B7D"/>
    <w:rsid w:val="00521A2B"/>
    <w:rsid w:val="00535F50"/>
    <w:rsid w:val="0054053F"/>
    <w:rsid w:val="0054519D"/>
    <w:rsid w:val="005554F9"/>
    <w:rsid w:val="00587C54"/>
    <w:rsid w:val="005B3F1F"/>
    <w:rsid w:val="005B525F"/>
    <w:rsid w:val="005E053C"/>
    <w:rsid w:val="005E50AF"/>
    <w:rsid w:val="005F16C2"/>
    <w:rsid w:val="006451BF"/>
    <w:rsid w:val="00662E80"/>
    <w:rsid w:val="006906F3"/>
    <w:rsid w:val="00697A56"/>
    <w:rsid w:val="006A457E"/>
    <w:rsid w:val="006E08C5"/>
    <w:rsid w:val="006E0A9D"/>
    <w:rsid w:val="006E2FAF"/>
    <w:rsid w:val="006E4443"/>
    <w:rsid w:val="006F10A8"/>
    <w:rsid w:val="00713CB2"/>
    <w:rsid w:val="00737D3F"/>
    <w:rsid w:val="00744A64"/>
    <w:rsid w:val="00753B34"/>
    <w:rsid w:val="00781D07"/>
    <w:rsid w:val="00794D10"/>
    <w:rsid w:val="007C07F1"/>
    <w:rsid w:val="007C2CF9"/>
    <w:rsid w:val="007C3FE8"/>
    <w:rsid w:val="007D0FF7"/>
    <w:rsid w:val="007F2C32"/>
    <w:rsid w:val="00835998"/>
    <w:rsid w:val="008375AF"/>
    <w:rsid w:val="00873738"/>
    <w:rsid w:val="008742BC"/>
    <w:rsid w:val="0087714F"/>
    <w:rsid w:val="008823B2"/>
    <w:rsid w:val="008D135A"/>
    <w:rsid w:val="008E0773"/>
    <w:rsid w:val="0090292C"/>
    <w:rsid w:val="00921CEB"/>
    <w:rsid w:val="009228CC"/>
    <w:rsid w:val="00981686"/>
    <w:rsid w:val="00984C19"/>
    <w:rsid w:val="00994886"/>
    <w:rsid w:val="009E6FAE"/>
    <w:rsid w:val="009F1CC9"/>
    <w:rsid w:val="00A022F1"/>
    <w:rsid w:val="00A13D41"/>
    <w:rsid w:val="00A17693"/>
    <w:rsid w:val="00A27B13"/>
    <w:rsid w:val="00A47F09"/>
    <w:rsid w:val="00A60657"/>
    <w:rsid w:val="00A80B7E"/>
    <w:rsid w:val="00AB0A09"/>
    <w:rsid w:val="00AB65B2"/>
    <w:rsid w:val="00AF1EBB"/>
    <w:rsid w:val="00AF3EDA"/>
    <w:rsid w:val="00AF6C76"/>
    <w:rsid w:val="00B00741"/>
    <w:rsid w:val="00B03BFE"/>
    <w:rsid w:val="00B50AC0"/>
    <w:rsid w:val="00B917AC"/>
    <w:rsid w:val="00B94566"/>
    <w:rsid w:val="00BB2375"/>
    <w:rsid w:val="00BF60DD"/>
    <w:rsid w:val="00C408C0"/>
    <w:rsid w:val="00C6139A"/>
    <w:rsid w:val="00C71A82"/>
    <w:rsid w:val="00CA2F87"/>
    <w:rsid w:val="00CB3D72"/>
    <w:rsid w:val="00CD0C56"/>
    <w:rsid w:val="00CD7515"/>
    <w:rsid w:val="00CF1213"/>
    <w:rsid w:val="00D11342"/>
    <w:rsid w:val="00D25368"/>
    <w:rsid w:val="00D26B03"/>
    <w:rsid w:val="00D32CEB"/>
    <w:rsid w:val="00D50233"/>
    <w:rsid w:val="00D52D7F"/>
    <w:rsid w:val="00D5512F"/>
    <w:rsid w:val="00D626DD"/>
    <w:rsid w:val="00D70DDD"/>
    <w:rsid w:val="00D73C24"/>
    <w:rsid w:val="00DA26C8"/>
    <w:rsid w:val="00DA6F0E"/>
    <w:rsid w:val="00DB275A"/>
    <w:rsid w:val="00DF1F06"/>
    <w:rsid w:val="00E00F28"/>
    <w:rsid w:val="00E11307"/>
    <w:rsid w:val="00E216B6"/>
    <w:rsid w:val="00E217E4"/>
    <w:rsid w:val="00E4221E"/>
    <w:rsid w:val="00E85213"/>
    <w:rsid w:val="00EC2F77"/>
    <w:rsid w:val="00F12715"/>
    <w:rsid w:val="00F23639"/>
    <w:rsid w:val="00F5402E"/>
    <w:rsid w:val="00F61214"/>
    <w:rsid w:val="00F70D41"/>
    <w:rsid w:val="00F84A8F"/>
    <w:rsid w:val="00FD298B"/>
    <w:rsid w:val="00FD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FD64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spacing w:line="240" w:lineRule="auto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6451B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451BF"/>
    <w:pPr>
      <w:spacing w:line="240" w:lineRule="auto"/>
    </w:pPr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6451BF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451BF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6451BF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451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6451BF"/>
    <w:rPr>
      <w:rFonts w:ascii="Segoe UI" w:hAnsi="Segoe UI" w:cs="Segoe UI"/>
      <w:sz w:val="18"/>
      <w:szCs w:val="18"/>
    </w:rPr>
  </w:style>
  <w:style w:type="paragraph" w:styleId="ad">
    <w:name w:val="Normal (Web)"/>
    <w:basedOn w:val="a"/>
    <w:uiPriority w:val="99"/>
    <w:unhideWhenUsed/>
    <w:rsid w:val="00134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Revision"/>
    <w:hidden/>
    <w:uiPriority w:val="99"/>
    <w:semiHidden/>
    <w:rsid w:val="00D26B03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6E0A9D"/>
    <w:pPr>
      <w:ind w:left="720"/>
      <w:contextualSpacing/>
    </w:pPr>
  </w:style>
  <w:style w:type="paragraph" w:styleId="af0">
    <w:name w:val="header"/>
    <w:basedOn w:val="a"/>
    <w:link w:val="af1"/>
    <w:uiPriority w:val="99"/>
    <w:unhideWhenUsed/>
    <w:rsid w:val="002870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ій колонтитул Знак"/>
    <w:basedOn w:val="a0"/>
    <w:link w:val="af0"/>
    <w:uiPriority w:val="99"/>
    <w:rsid w:val="0028704F"/>
  </w:style>
  <w:style w:type="paragraph" w:styleId="af2">
    <w:name w:val="footer"/>
    <w:basedOn w:val="a"/>
    <w:link w:val="af3"/>
    <w:uiPriority w:val="99"/>
    <w:unhideWhenUsed/>
    <w:rsid w:val="002870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ій колонтитул Знак"/>
    <w:basedOn w:val="a0"/>
    <w:link w:val="af2"/>
    <w:uiPriority w:val="99"/>
    <w:rsid w:val="002870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2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E4FAB-B186-4FD3-A266-0F5C50CB0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11070</Words>
  <Characters>6310</Characters>
  <Application>Microsoft Office Word</Application>
  <DocSecurity>0</DocSecurity>
  <Lines>52</Lines>
  <Paragraphs>34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2022-11-21T09:53:00Z</dcterms:created>
  <dcterms:modified xsi:type="dcterms:W3CDTF">2022-11-21T10:05:00Z</dcterms:modified>
</cp:coreProperties>
</file>